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6B1AB6" w14:textId="0101E6E7" w:rsidR="00C00578" w:rsidRPr="00F82182" w:rsidRDefault="007D0996" w:rsidP="00AC6FDE">
      <w:pPr>
        <w:rPr>
          <w:b/>
          <w:bCs/>
          <w:noProof/>
          <w:sz w:val="32"/>
          <w:szCs w:val="32"/>
          <w:u w:val="single"/>
          <w:lang w:val="en-GB" w:eastAsia="en-GB"/>
        </w:rPr>
      </w:pPr>
      <w:r>
        <w:rPr>
          <w:noProof/>
          <w:lang w:val="en-GB" w:eastAsia="en-GB"/>
        </w:rPr>
        <mc:AlternateContent>
          <mc:Choice Requires="wps">
            <w:drawing>
              <wp:anchor distT="45720" distB="45720" distL="114300" distR="114300" simplePos="0" relativeHeight="251709440" behindDoc="1" locked="0" layoutInCell="1" allowOverlap="1" wp14:anchorId="7A9FF887" wp14:editId="742F6DE0">
                <wp:simplePos x="0" y="0"/>
                <wp:positionH relativeFrom="margin">
                  <wp:posOffset>-342900</wp:posOffset>
                </wp:positionH>
                <wp:positionV relativeFrom="paragraph">
                  <wp:posOffset>5191125</wp:posOffset>
                </wp:positionV>
                <wp:extent cx="7531100" cy="4371975"/>
                <wp:effectExtent l="0" t="0" r="1270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0" cy="4371975"/>
                        </a:xfrm>
                        <a:prstGeom prst="rect">
                          <a:avLst/>
                        </a:prstGeom>
                        <a:solidFill>
                          <a:srgbClr val="FFFFFF"/>
                        </a:solidFill>
                        <a:ln w="9525">
                          <a:solidFill>
                            <a:srgbClr val="000000"/>
                          </a:solidFill>
                          <a:miter lim="800000"/>
                          <a:headEnd/>
                          <a:tailEnd/>
                        </a:ln>
                      </wps:spPr>
                      <wps:txbx>
                        <w:txbxContent>
                          <w:p w14:paraId="3DB71BEF" w14:textId="3A01BB4D" w:rsidR="00E81712" w:rsidRPr="001E4496" w:rsidRDefault="007252A5" w:rsidP="00F82182">
                            <w:pPr>
                              <w:pStyle w:val="NormalWeb"/>
                              <w:rPr>
                                <w:rFonts w:asciiTheme="minorHAnsi" w:hAnsiTheme="minorHAnsi" w:cstheme="minorHAnsi"/>
                                <w:color w:val="000000"/>
                                <w:sz w:val="18"/>
                                <w:szCs w:val="18"/>
                              </w:rPr>
                            </w:pPr>
                            <w:r w:rsidRPr="001E4496">
                              <w:rPr>
                                <w:rFonts w:asciiTheme="minorHAnsi" w:hAnsiTheme="minorHAnsi" w:cstheme="minorHAnsi"/>
                                <w:color w:val="000000"/>
                                <w:sz w:val="18"/>
                                <w:szCs w:val="18"/>
                              </w:rPr>
                              <w:t>Personal, Health and Social Education</w:t>
                            </w:r>
                            <w:r w:rsidR="00D255CA" w:rsidRPr="001E4496">
                              <w:rPr>
                                <w:rFonts w:asciiTheme="minorHAnsi" w:hAnsiTheme="minorHAnsi" w:cstheme="minorHAnsi"/>
                                <w:color w:val="000000"/>
                                <w:sz w:val="18"/>
                                <w:szCs w:val="18"/>
                              </w:rPr>
                              <w:t xml:space="preserve"> at Foundation Stage (Reception) </w:t>
                            </w:r>
                            <w:r w:rsidR="00F82182" w:rsidRPr="001E4496">
                              <w:rPr>
                                <w:rFonts w:asciiTheme="minorHAnsi" w:hAnsiTheme="minorHAnsi" w:cstheme="minorHAnsi"/>
                                <w:color w:val="000000"/>
                                <w:sz w:val="18"/>
                                <w:szCs w:val="18"/>
                              </w:rPr>
                              <w:t xml:space="preserve">forms one of the Prime </w:t>
                            </w:r>
                            <w:r w:rsidR="00D255CA" w:rsidRPr="001E4496">
                              <w:rPr>
                                <w:rFonts w:asciiTheme="minorHAnsi" w:hAnsiTheme="minorHAnsi" w:cstheme="minorHAnsi"/>
                                <w:color w:val="000000"/>
                                <w:sz w:val="18"/>
                                <w:szCs w:val="18"/>
                              </w:rPr>
                              <w:t>area</w:t>
                            </w:r>
                            <w:r w:rsidR="00F82182" w:rsidRPr="001E4496">
                              <w:rPr>
                                <w:rFonts w:asciiTheme="minorHAnsi" w:hAnsiTheme="minorHAnsi" w:cstheme="minorHAnsi"/>
                                <w:color w:val="000000"/>
                                <w:sz w:val="18"/>
                                <w:szCs w:val="18"/>
                              </w:rPr>
                              <w:t>s of the EYFS Curriculum and is taught through Personal, S</w:t>
                            </w:r>
                            <w:r w:rsidR="00E81712" w:rsidRPr="001E4496">
                              <w:rPr>
                                <w:rFonts w:asciiTheme="minorHAnsi" w:hAnsiTheme="minorHAnsi" w:cstheme="minorHAnsi"/>
                                <w:color w:val="000000"/>
                                <w:sz w:val="18"/>
                                <w:szCs w:val="18"/>
                              </w:rPr>
                              <w:t>ocial and Emotional Development</w:t>
                            </w:r>
                            <w:r w:rsidR="00AE7916" w:rsidRPr="001E4496">
                              <w:rPr>
                                <w:rFonts w:asciiTheme="minorHAnsi" w:hAnsiTheme="minorHAnsi" w:cstheme="minorHAnsi"/>
                                <w:color w:val="000000"/>
                                <w:sz w:val="18"/>
                                <w:szCs w:val="18"/>
                              </w:rPr>
                              <w:t xml:space="preserve">. </w:t>
                            </w:r>
                            <w:r w:rsidR="00F82182" w:rsidRPr="001E4496">
                              <w:rPr>
                                <w:rFonts w:asciiTheme="minorHAnsi" w:hAnsiTheme="minorHAnsi" w:cstheme="minorHAnsi"/>
                                <w:color w:val="000000"/>
                                <w:sz w:val="18"/>
                                <w:szCs w:val="18"/>
                              </w:rPr>
                              <w:t>It also permeates through the Charact</w:t>
                            </w:r>
                            <w:r w:rsidR="00AB502A" w:rsidRPr="001E4496">
                              <w:rPr>
                                <w:rFonts w:asciiTheme="minorHAnsi" w:hAnsiTheme="minorHAnsi" w:cstheme="minorHAnsi"/>
                                <w:color w:val="000000"/>
                                <w:sz w:val="18"/>
                                <w:szCs w:val="18"/>
                              </w:rPr>
                              <w:t xml:space="preserve">eristics of Effective Learning which are ‘Playing and Exploring,’ ’Active Learning’ and ‘Creating and Thinking Critically.’ </w:t>
                            </w:r>
                            <w:r w:rsidR="00E81712" w:rsidRPr="001E4496">
                              <w:rPr>
                                <w:rFonts w:asciiTheme="minorHAnsi" w:hAnsiTheme="minorHAnsi" w:cstheme="minorHAnsi"/>
                                <w:color w:val="000000"/>
                                <w:sz w:val="18"/>
                                <w:szCs w:val="18"/>
                              </w:rPr>
                              <w:t>Relationships and Health Education</w:t>
                            </w:r>
                            <w:r w:rsidR="001F23E5" w:rsidRPr="001E4496">
                              <w:rPr>
                                <w:rFonts w:asciiTheme="minorHAnsi" w:hAnsiTheme="minorHAnsi" w:cstheme="minorHAnsi"/>
                                <w:color w:val="000000"/>
                                <w:sz w:val="18"/>
                                <w:szCs w:val="18"/>
                              </w:rPr>
                              <w:t xml:space="preserve"> is also part of Personal, Social and Emotional Development, but is also taught in close connection with RE.</w:t>
                            </w:r>
                          </w:p>
                          <w:p w14:paraId="1D8CC34A" w14:textId="0873B4BB" w:rsidR="0049389D" w:rsidRPr="001E4496" w:rsidRDefault="007252A5" w:rsidP="00F82182">
                            <w:pPr>
                              <w:pStyle w:val="NormalWeb"/>
                              <w:rPr>
                                <w:rFonts w:asciiTheme="minorHAnsi" w:hAnsiTheme="minorHAnsi" w:cstheme="minorHAnsi"/>
                                <w:color w:val="000000"/>
                                <w:sz w:val="18"/>
                                <w:szCs w:val="18"/>
                              </w:rPr>
                            </w:pPr>
                            <w:r w:rsidRPr="001E4496">
                              <w:rPr>
                                <w:rFonts w:asciiTheme="minorHAnsi" w:hAnsiTheme="minorHAnsi" w:cstheme="minorHAnsi"/>
                                <w:color w:val="000000"/>
                                <w:sz w:val="18"/>
                                <w:szCs w:val="18"/>
                              </w:rPr>
                              <w:t xml:space="preserve">PHSE </w:t>
                            </w:r>
                            <w:r w:rsidR="001F23E5" w:rsidRPr="001E4496">
                              <w:rPr>
                                <w:rFonts w:asciiTheme="minorHAnsi" w:hAnsiTheme="minorHAnsi" w:cstheme="minorHAnsi"/>
                                <w:color w:val="000000"/>
                                <w:sz w:val="18"/>
                                <w:szCs w:val="18"/>
                              </w:rPr>
                              <w:t>and RHE are</w:t>
                            </w:r>
                            <w:r w:rsidR="00F82182" w:rsidRPr="001E4496">
                              <w:rPr>
                                <w:rFonts w:asciiTheme="minorHAnsi" w:hAnsiTheme="minorHAnsi" w:cstheme="minorHAnsi"/>
                                <w:color w:val="000000"/>
                                <w:sz w:val="18"/>
                                <w:szCs w:val="18"/>
                              </w:rPr>
                              <w:t xml:space="preserve"> very important </w:t>
                            </w:r>
                            <w:r w:rsidR="001F23E5" w:rsidRPr="001E4496">
                              <w:rPr>
                                <w:rFonts w:asciiTheme="minorHAnsi" w:hAnsiTheme="minorHAnsi" w:cstheme="minorHAnsi"/>
                                <w:color w:val="000000"/>
                                <w:sz w:val="18"/>
                                <w:szCs w:val="18"/>
                              </w:rPr>
                              <w:t xml:space="preserve">subjects </w:t>
                            </w:r>
                            <w:r w:rsidR="00F82182" w:rsidRPr="001E4496">
                              <w:rPr>
                                <w:rFonts w:asciiTheme="minorHAnsi" w:hAnsiTheme="minorHAnsi" w:cstheme="minorHAnsi"/>
                                <w:color w:val="000000"/>
                                <w:sz w:val="18"/>
                                <w:szCs w:val="18"/>
                              </w:rPr>
                              <w:t xml:space="preserve">in all stages of a child’s education. From the moment a child starts school they learn to </w:t>
                            </w:r>
                            <w:r w:rsidR="001F23E5" w:rsidRPr="001E4496">
                              <w:rPr>
                                <w:rFonts w:asciiTheme="minorHAnsi" w:hAnsiTheme="minorHAnsi" w:cstheme="minorHAnsi"/>
                                <w:color w:val="000000"/>
                                <w:sz w:val="18"/>
                                <w:szCs w:val="18"/>
                              </w:rPr>
                              <w:t>self-regulate, manage themselves and build</w:t>
                            </w:r>
                            <w:r w:rsidR="00F82182" w:rsidRPr="001E4496">
                              <w:rPr>
                                <w:rFonts w:asciiTheme="minorHAnsi" w:hAnsiTheme="minorHAnsi" w:cstheme="minorHAnsi"/>
                                <w:color w:val="000000"/>
                                <w:sz w:val="18"/>
                                <w:szCs w:val="18"/>
                              </w:rPr>
                              <w:t xml:space="preserve"> relationships</w:t>
                            </w:r>
                            <w:r w:rsidR="001F23E5" w:rsidRPr="001E4496">
                              <w:rPr>
                                <w:rFonts w:asciiTheme="minorHAnsi" w:hAnsiTheme="minorHAnsi" w:cstheme="minorHAnsi"/>
                                <w:color w:val="000000"/>
                                <w:sz w:val="18"/>
                                <w:szCs w:val="18"/>
                              </w:rPr>
                              <w:t xml:space="preserve">. </w:t>
                            </w:r>
                            <w:r w:rsidR="00AB502A" w:rsidRPr="001E4496">
                              <w:rPr>
                                <w:rFonts w:asciiTheme="minorHAnsi" w:hAnsiTheme="minorHAnsi" w:cstheme="minorHAnsi"/>
                                <w:color w:val="000000"/>
                                <w:sz w:val="18"/>
                                <w:szCs w:val="18"/>
                              </w:rPr>
                              <w:t xml:space="preserve">These are </w:t>
                            </w:r>
                            <w:r w:rsidR="00AE7916" w:rsidRPr="001E4496">
                              <w:rPr>
                                <w:rFonts w:asciiTheme="minorHAnsi" w:hAnsiTheme="minorHAnsi" w:cstheme="minorHAnsi"/>
                                <w:color w:val="000000"/>
                                <w:sz w:val="18"/>
                                <w:szCs w:val="18"/>
                              </w:rPr>
                              <w:t xml:space="preserve">the </w:t>
                            </w:r>
                            <w:r w:rsidR="00F82182" w:rsidRPr="001E4496">
                              <w:rPr>
                                <w:rFonts w:asciiTheme="minorHAnsi" w:hAnsiTheme="minorHAnsi" w:cstheme="minorHAnsi"/>
                                <w:color w:val="000000"/>
                                <w:sz w:val="18"/>
                                <w:szCs w:val="18"/>
                              </w:rPr>
                              <w:t xml:space="preserve">3 areas </w:t>
                            </w:r>
                            <w:r w:rsidR="00AE7916" w:rsidRPr="001E4496">
                              <w:rPr>
                                <w:rFonts w:asciiTheme="minorHAnsi" w:hAnsiTheme="minorHAnsi" w:cstheme="minorHAnsi"/>
                                <w:color w:val="000000"/>
                                <w:sz w:val="18"/>
                                <w:szCs w:val="18"/>
                              </w:rPr>
                              <w:t xml:space="preserve">of Personal, Social and Emotional Development </w:t>
                            </w:r>
                            <w:r w:rsidR="00F82182" w:rsidRPr="001E4496">
                              <w:rPr>
                                <w:rFonts w:asciiTheme="minorHAnsi" w:hAnsiTheme="minorHAnsi" w:cstheme="minorHAnsi"/>
                                <w:color w:val="000000"/>
                                <w:sz w:val="18"/>
                                <w:szCs w:val="18"/>
                              </w:rPr>
                              <w:t xml:space="preserve">that our work in reception </w:t>
                            </w:r>
                            <w:r w:rsidR="0049389D" w:rsidRPr="001E4496">
                              <w:rPr>
                                <w:rFonts w:asciiTheme="minorHAnsi" w:hAnsiTheme="minorHAnsi" w:cstheme="minorHAnsi"/>
                                <w:color w:val="000000"/>
                                <w:sz w:val="18"/>
                                <w:szCs w:val="18"/>
                              </w:rPr>
                              <w:t>focuses on.</w:t>
                            </w:r>
                          </w:p>
                          <w:p w14:paraId="0080C536" w14:textId="61DF8209" w:rsidR="007252A5" w:rsidRPr="001E4496" w:rsidRDefault="007252A5" w:rsidP="00F82182">
                            <w:pPr>
                              <w:pStyle w:val="NormalWeb"/>
                              <w:rPr>
                                <w:rFonts w:asciiTheme="minorHAnsi" w:hAnsiTheme="minorHAnsi" w:cstheme="minorHAnsi"/>
                                <w:color w:val="000000"/>
                                <w:sz w:val="18"/>
                                <w:szCs w:val="18"/>
                              </w:rPr>
                            </w:pPr>
                            <w:r w:rsidRPr="001E4496">
                              <w:rPr>
                                <w:rFonts w:asciiTheme="minorHAnsi" w:hAnsiTheme="minorHAnsi" w:cstheme="minorHAnsi"/>
                                <w:color w:val="000000"/>
                                <w:sz w:val="18"/>
                                <w:szCs w:val="18"/>
                              </w:rPr>
                              <w:t xml:space="preserve">Children are taught our Gospel Values. These are the behaviours and qualities that we encourage our children to display and these are: Compassion, Forgiveness, Justice, Integrity, Kindness Courage, Humility and Peace. These, together with our ‘Good to Be Green’ behaviour scheme, help our children understand the importance of caring for one another and </w:t>
                            </w:r>
                            <w:r w:rsidR="00AE7916" w:rsidRPr="001E4496">
                              <w:rPr>
                                <w:rFonts w:asciiTheme="minorHAnsi" w:hAnsiTheme="minorHAnsi" w:cstheme="minorHAnsi"/>
                                <w:color w:val="000000"/>
                                <w:sz w:val="18"/>
                                <w:szCs w:val="18"/>
                              </w:rPr>
                              <w:t xml:space="preserve">help us </w:t>
                            </w:r>
                            <w:r w:rsidRPr="001E4496">
                              <w:rPr>
                                <w:rFonts w:asciiTheme="minorHAnsi" w:hAnsiTheme="minorHAnsi" w:cstheme="minorHAnsi"/>
                                <w:color w:val="000000"/>
                                <w:sz w:val="18"/>
                                <w:szCs w:val="18"/>
                              </w:rPr>
                              <w:t>teach them all about our expectations for behaviour. To read more on this subject, please go to the Behaviour Policy which can be found in the Policies section of our school website.</w:t>
                            </w:r>
                            <w:r w:rsidR="001F23E5" w:rsidRPr="001E4496">
                              <w:rPr>
                                <w:rFonts w:asciiTheme="minorHAnsi" w:hAnsiTheme="minorHAnsi" w:cstheme="minorHAnsi"/>
                                <w:color w:val="000000"/>
                                <w:sz w:val="18"/>
                                <w:szCs w:val="18"/>
                              </w:rPr>
                              <w:t xml:space="preserve"> </w:t>
                            </w:r>
                          </w:p>
                          <w:p w14:paraId="568C7D71" w14:textId="75FCFD89" w:rsidR="001F23E5" w:rsidRPr="001E4496" w:rsidRDefault="001F23E5" w:rsidP="00F82182">
                            <w:pPr>
                              <w:pStyle w:val="NormalWeb"/>
                              <w:rPr>
                                <w:rFonts w:asciiTheme="minorHAnsi" w:hAnsiTheme="minorHAnsi" w:cstheme="minorHAnsi"/>
                                <w:color w:val="000000"/>
                                <w:sz w:val="18"/>
                                <w:szCs w:val="18"/>
                              </w:rPr>
                            </w:pPr>
                            <w:r w:rsidRPr="001E4496">
                              <w:rPr>
                                <w:rFonts w:asciiTheme="minorHAnsi" w:hAnsiTheme="minorHAnsi" w:cstheme="minorHAnsi"/>
                                <w:color w:val="000000"/>
                                <w:sz w:val="18"/>
                                <w:szCs w:val="18"/>
                              </w:rPr>
                              <w:t xml:space="preserve">We use resources from the Coram Scarf PSHE Scheme and from the Ten </w:t>
                            </w:r>
                            <w:proofErr w:type="spellStart"/>
                            <w:r w:rsidRPr="001E4496">
                              <w:rPr>
                                <w:rFonts w:asciiTheme="minorHAnsi" w:hAnsiTheme="minorHAnsi" w:cstheme="minorHAnsi"/>
                                <w:color w:val="000000"/>
                                <w:sz w:val="18"/>
                                <w:szCs w:val="18"/>
                              </w:rPr>
                              <w:t>Ten</w:t>
                            </w:r>
                            <w:proofErr w:type="spellEnd"/>
                            <w:r w:rsidRPr="001E4496">
                              <w:rPr>
                                <w:rFonts w:asciiTheme="minorHAnsi" w:hAnsiTheme="minorHAnsi" w:cstheme="minorHAnsi"/>
                                <w:color w:val="000000"/>
                                <w:sz w:val="18"/>
                                <w:szCs w:val="18"/>
                              </w:rPr>
                              <w:t xml:space="preserve"> ‘Life to the Full’ Scheme for teaching Relationships and Health Education in line with all other Plymouth CAST Schools. These schemes provide discrete lessons that are designed for Reception aged children and are built upon progressively through their time at St. Augustine’s School, ensuring that concepts are introduced and explored gradually and appropriately.</w:t>
                            </w:r>
                            <w:r w:rsidR="007D0996" w:rsidRPr="001E4496">
                              <w:rPr>
                                <w:rFonts w:asciiTheme="minorHAnsi" w:hAnsiTheme="minorHAnsi" w:cstheme="minorHAnsi"/>
                                <w:color w:val="000000"/>
                                <w:sz w:val="18"/>
                                <w:szCs w:val="18"/>
                              </w:rPr>
                              <w:t xml:space="preserve"> Both the schemes also teach key vocabulary and in this way, help the children develop their emotional literacy and ability to understand and communicate their need</w:t>
                            </w:r>
                            <w:r w:rsidR="009A758B">
                              <w:rPr>
                                <w:rFonts w:asciiTheme="minorHAnsi" w:hAnsiTheme="minorHAnsi" w:cstheme="minorHAnsi"/>
                                <w:color w:val="000000"/>
                                <w:sz w:val="18"/>
                                <w:szCs w:val="18"/>
                              </w:rPr>
                              <w:t>s and opinions.</w:t>
                            </w:r>
                          </w:p>
                          <w:p w14:paraId="6AE58AED" w14:textId="3377DC77" w:rsidR="00AB502A" w:rsidRPr="001E4496" w:rsidRDefault="001F23E5" w:rsidP="00F82182">
                            <w:pPr>
                              <w:pStyle w:val="NormalWeb"/>
                              <w:rPr>
                                <w:rFonts w:asciiTheme="minorHAnsi" w:hAnsiTheme="minorHAnsi" w:cstheme="minorHAnsi"/>
                                <w:color w:val="000000"/>
                                <w:sz w:val="18"/>
                                <w:szCs w:val="18"/>
                              </w:rPr>
                            </w:pPr>
                            <w:r w:rsidRPr="001E4496">
                              <w:rPr>
                                <w:rFonts w:asciiTheme="minorHAnsi" w:hAnsiTheme="minorHAnsi" w:cstheme="minorHAnsi"/>
                                <w:color w:val="000000"/>
                                <w:sz w:val="18"/>
                                <w:szCs w:val="18"/>
                              </w:rPr>
                              <w:t>As well as having str</w:t>
                            </w:r>
                            <w:r w:rsidR="0057206D">
                              <w:rPr>
                                <w:rFonts w:asciiTheme="minorHAnsi" w:hAnsiTheme="minorHAnsi" w:cstheme="minorHAnsi"/>
                                <w:color w:val="000000"/>
                                <w:sz w:val="18"/>
                                <w:szCs w:val="18"/>
                              </w:rPr>
                              <w:t>uctured lessons on a regular</w:t>
                            </w:r>
                            <w:r w:rsidRPr="001E4496">
                              <w:rPr>
                                <w:rFonts w:asciiTheme="minorHAnsi" w:hAnsiTheme="minorHAnsi" w:cstheme="minorHAnsi"/>
                                <w:color w:val="000000"/>
                                <w:sz w:val="18"/>
                                <w:szCs w:val="18"/>
                              </w:rPr>
                              <w:t xml:space="preserve"> basis, t</w:t>
                            </w:r>
                            <w:r w:rsidR="00AB502A" w:rsidRPr="001E4496">
                              <w:rPr>
                                <w:rFonts w:asciiTheme="minorHAnsi" w:hAnsiTheme="minorHAnsi" w:cstheme="minorHAnsi"/>
                                <w:color w:val="000000"/>
                                <w:sz w:val="18"/>
                                <w:szCs w:val="18"/>
                              </w:rPr>
                              <w:t>hroughout the child</w:t>
                            </w:r>
                            <w:r w:rsidRPr="001E4496">
                              <w:rPr>
                                <w:rFonts w:asciiTheme="minorHAnsi" w:hAnsiTheme="minorHAnsi" w:cstheme="minorHAnsi"/>
                                <w:color w:val="000000"/>
                                <w:sz w:val="18"/>
                                <w:szCs w:val="18"/>
                              </w:rPr>
                              <w:t>ren</w:t>
                            </w:r>
                            <w:r w:rsidR="00AB502A" w:rsidRPr="001E4496">
                              <w:rPr>
                                <w:rFonts w:asciiTheme="minorHAnsi" w:hAnsiTheme="minorHAnsi" w:cstheme="minorHAnsi"/>
                                <w:color w:val="000000"/>
                                <w:sz w:val="18"/>
                                <w:szCs w:val="18"/>
                              </w:rPr>
                              <w:t>’s school day, there are opportunities for us as practitioners to help them develop personally, socially and emotionally. We use every encounter that we have with the children as a learning opportun</w:t>
                            </w:r>
                            <w:r w:rsidR="0057206D">
                              <w:rPr>
                                <w:rFonts w:asciiTheme="minorHAnsi" w:hAnsiTheme="minorHAnsi" w:cstheme="minorHAnsi"/>
                                <w:color w:val="000000"/>
                                <w:sz w:val="18"/>
                                <w:szCs w:val="18"/>
                              </w:rPr>
                              <w:t>ity to help them thrive</w:t>
                            </w:r>
                            <w:r w:rsidR="00AB502A" w:rsidRPr="001E4496">
                              <w:rPr>
                                <w:rFonts w:asciiTheme="minorHAnsi" w:hAnsiTheme="minorHAnsi" w:cstheme="minorHAnsi"/>
                                <w:color w:val="000000"/>
                                <w:sz w:val="18"/>
                                <w:szCs w:val="18"/>
                              </w:rPr>
                              <w:t xml:space="preserve"> as </w:t>
                            </w:r>
                            <w:r w:rsidR="0057206D">
                              <w:rPr>
                                <w:rFonts w:asciiTheme="minorHAnsi" w:hAnsiTheme="minorHAnsi" w:cstheme="minorHAnsi"/>
                                <w:color w:val="000000"/>
                                <w:sz w:val="18"/>
                                <w:szCs w:val="18"/>
                              </w:rPr>
                              <w:t>v</w:t>
                            </w:r>
                            <w:r w:rsidR="002E7810">
                              <w:rPr>
                                <w:rFonts w:asciiTheme="minorHAnsi" w:hAnsiTheme="minorHAnsi" w:cstheme="minorHAnsi"/>
                                <w:color w:val="000000"/>
                                <w:sz w:val="18"/>
                                <w:szCs w:val="18"/>
                              </w:rPr>
                              <w:t xml:space="preserve">alued individuals. Children are </w:t>
                            </w:r>
                            <w:r w:rsidR="0057206D">
                              <w:rPr>
                                <w:rFonts w:asciiTheme="minorHAnsi" w:hAnsiTheme="minorHAnsi" w:cstheme="minorHAnsi"/>
                                <w:color w:val="000000"/>
                                <w:sz w:val="18"/>
                                <w:szCs w:val="18"/>
                              </w:rPr>
                              <w:t xml:space="preserve">taught to express their </w:t>
                            </w:r>
                            <w:r w:rsidR="002E7810">
                              <w:rPr>
                                <w:rFonts w:asciiTheme="minorHAnsi" w:hAnsiTheme="minorHAnsi" w:cstheme="minorHAnsi"/>
                                <w:color w:val="000000"/>
                                <w:sz w:val="18"/>
                                <w:szCs w:val="18"/>
                              </w:rPr>
                              <w:t>feelings, show resilience in the face of challenge and to identify and moderate their feelings socially and emotionally. Children learn</w:t>
                            </w:r>
                            <w:r w:rsidR="009A758B">
                              <w:rPr>
                                <w:rFonts w:asciiTheme="minorHAnsi" w:hAnsiTheme="minorHAnsi" w:cstheme="minorHAnsi"/>
                                <w:color w:val="000000"/>
                                <w:sz w:val="18"/>
                                <w:szCs w:val="18"/>
                              </w:rPr>
                              <w:t xml:space="preserve"> ways to manage their own hygiene and the importance of making healthy food choices. When learning about building relationships, children learn to work and play cooperatively with others and to show sensitivity and understanding of others building up their ability to feel a member </w:t>
                            </w:r>
                            <w:r w:rsidR="00AB502A" w:rsidRPr="001E4496">
                              <w:rPr>
                                <w:rFonts w:asciiTheme="minorHAnsi" w:hAnsiTheme="minorHAnsi" w:cstheme="minorHAnsi"/>
                                <w:color w:val="000000"/>
                                <w:sz w:val="18"/>
                                <w:szCs w:val="18"/>
                              </w:rPr>
                              <w:t xml:space="preserve">of a group. </w:t>
                            </w:r>
                            <w:bookmarkStart w:id="0" w:name="_GoBack"/>
                            <w:bookmarkEnd w:id="0"/>
                          </w:p>
                          <w:p w14:paraId="39EF3761" w14:textId="25A944CB" w:rsidR="00AE7916" w:rsidRPr="001E4496" w:rsidRDefault="00AE7916" w:rsidP="00AE7916">
                            <w:pPr>
                              <w:pStyle w:val="NormalWeb"/>
                              <w:rPr>
                                <w:rFonts w:asciiTheme="minorHAnsi" w:hAnsiTheme="minorHAnsi" w:cstheme="minorHAnsi"/>
                                <w:color w:val="000000"/>
                                <w:sz w:val="18"/>
                                <w:szCs w:val="18"/>
                              </w:rPr>
                            </w:pPr>
                            <w:r w:rsidRPr="001E4496">
                              <w:rPr>
                                <w:rFonts w:asciiTheme="minorHAnsi" w:hAnsiTheme="minorHAnsi" w:cstheme="minorHAnsi"/>
                                <w:color w:val="000000"/>
                                <w:sz w:val="18"/>
                                <w:szCs w:val="18"/>
                              </w:rPr>
                              <w:t>Through ‘Playing and Exploring,’ ’Active Learning’ and ‘Creating and Thinking Critically,’ children develop so much through the reception year and the foundation skills they learn in Reception prepare them for their next stage of learning in Year 1.</w:t>
                            </w:r>
                          </w:p>
                          <w:p w14:paraId="6F33C855" w14:textId="5593FFBB" w:rsidR="00AE7916" w:rsidRDefault="00AE7916" w:rsidP="00F82182">
                            <w:pPr>
                              <w:pStyle w:val="NormalWeb"/>
                              <w:rPr>
                                <w:rFonts w:asciiTheme="minorHAnsi" w:hAnsiTheme="minorHAnsi" w:cstheme="minorHAnsi"/>
                                <w:color w:val="000000"/>
                                <w:sz w:val="19"/>
                                <w:szCs w:val="19"/>
                              </w:rPr>
                            </w:pPr>
                          </w:p>
                          <w:p w14:paraId="303CEC68" w14:textId="77777777" w:rsidR="007252A5" w:rsidRDefault="007252A5" w:rsidP="00F82182">
                            <w:pPr>
                              <w:pStyle w:val="NormalWeb"/>
                              <w:rPr>
                                <w:rFonts w:asciiTheme="minorHAnsi" w:hAnsiTheme="minorHAnsi" w:cstheme="minorHAnsi"/>
                                <w:color w:val="000000"/>
                                <w:sz w:val="19"/>
                                <w:szCs w:val="19"/>
                              </w:rPr>
                            </w:pPr>
                          </w:p>
                          <w:p w14:paraId="156892A3" w14:textId="77777777" w:rsidR="00F82182" w:rsidRDefault="00F82182" w:rsidP="00F82182">
                            <w:pPr>
                              <w:pStyle w:val="NormalWeb"/>
                              <w:rPr>
                                <w:rFonts w:asciiTheme="minorHAnsi" w:hAnsiTheme="minorHAnsi" w:cstheme="minorHAnsi"/>
                                <w:color w:val="000000"/>
                                <w:sz w:val="19"/>
                                <w:szCs w:val="19"/>
                              </w:rPr>
                            </w:pPr>
                          </w:p>
                          <w:p w14:paraId="70E718D7" w14:textId="77777777" w:rsidR="00543173" w:rsidRDefault="00543173" w:rsidP="00CC138C">
                            <w:pPr>
                              <w:pStyle w:val="NormalWeb"/>
                              <w:rPr>
                                <w:rFonts w:asciiTheme="minorHAnsi" w:hAnsiTheme="minorHAnsi" w:cstheme="minorHAnsi"/>
                                <w:color w:val="000000"/>
                                <w:sz w:val="19"/>
                                <w:szCs w:val="19"/>
                              </w:rPr>
                            </w:pPr>
                          </w:p>
                          <w:p w14:paraId="42D79470" w14:textId="3A6E24E1" w:rsidR="00543173" w:rsidRPr="009E0907" w:rsidRDefault="00543173" w:rsidP="00CC138C">
                            <w:pPr>
                              <w:pStyle w:val="NormalWeb"/>
                              <w:rPr>
                                <w:rFonts w:asciiTheme="minorHAnsi" w:hAnsiTheme="minorHAnsi" w:cstheme="minorHAnsi"/>
                                <w:color w:val="000000"/>
                                <w:sz w:val="19"/>
                                <w:szCs w:val="19"/>
                              </w:rPr>
                            </w:pPr>
                          </w:p>
                          <w:p w14:paraId="3DC945E1" w14:textId="77777777" w:rsidR="005B36F9" w:rsidRDefault="005B36F9" w:rsidP="005B36F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9FF887" id="_x0000_t202" coordsize="21600,21600" o:spt="202" path="m,l,21600r21600,l21600,xe">
                <v:stroke joinstyle="miter"/>
                <v:path gradientshapeok="t" o:connecttype="rect"/>
              </v:shapetype>
              <v:shape id="Text Box 2" o:spid="_x0000_s1026" type="#_x0000_t202" style="position:absolute;margin-left:-27pt;margin-top:408.75pt;width:593pt;height:344.25pt;z-index:-251607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">
                <v:textbox>
                  <w:txbxContent>
                    <w:p w14:paraId="3DB71BEF" w14:textId="3A01BB4D" w:rsidR="00E81712" w:rsidRPr="001E4496" w:rsidRDefault="007252A5" w:rsidP="00F82182">
                      <w:pPr>
                        <w:pStyle w:val="NormalWeb"/>
                        <w:rPr>
                          <w:rFonts w:asciiTheme="minorHAnsi" w:hAnsiTheme="minorHAnsi" w:cstheme="minorHAnsi"/>
                          <w:color w:val="000000"/>
                          <w:sz w:val="18"/>
                          <w:szCs w:val="18"/>
                        </w:rPr>
                      </w:pPr>
                      <w:r w:rsidRPr="001E4496">
                        <w:rPr>
                          <w:rFonts w:asciiTheme="minorHAnsi" w:hAnsiTheme="minorHAnsi" w:cstheme="minorHAnsi"/>
                          <w:color w:val="000000"/>
                          <w:sz w:val="18"/>
                          <w:szCs w:val="18"/>
                        </w:rPr>
                        <w:t>Personal, Health and Social Education</w:t>
                      </w:r>
                      <w:r w:rsidR="00D255CA" w:rsidRPr="001E4496">
                        <w:rPr>
                          <w:rFonts w:asciiTheme="minorHAnsi" w:hAnsiTheme="minorHAnsi" w:cstheme="minorHAnsi"/>
                          <w:color w:val="000000"/>
                          <w:sz w:val="18"/>
                          <w:szCs w:val="18"/>
                        </w:rPr>
                        <w:t xml:space="preserve"> at Foundation Stage (Reception) </w:t>
                      </w:r>
                      <w:r w:rsidR="00F82182" w:rsidRPr="001E4496">
                        <w:rPr>
                          <w:rFonts w:asciiTheme="minorHAnsi" w:hAnsiTheme="minorHAnsi" w:cstheme="minorHAnsi"/>
                          <w:color w:val="000000"/>
                          <w:sz w:val="18"/>
                          <w:szCs w:val="18"/>
                        </w:rPr>
                        <w:t xml:space="preserve">forms one of the Prime </w:t>
                      </w:r>
                      <w:r w:rsidR="00D255CA" w:rsidRPr="001E4496">
                        <w:rPr>
                          <w:rFonts w:asciiTheme="minorHAnsi" w:hAnsiTheme="minorHAnsi" w:cstheme="minorHAnsi"/>
                          <w:color w:val="000000"/>
                          <w:sz w:val="18"/>
                          <w:szCs w:val="18"/>
                        </w:rPr>
                        <w:t>area</w:t>
                      </w:r>
                      <w:r w:rsidR="00F82182" w:rsidRPr="001E4496">
                        <w:rPr>
                          <w:rFonts w:asciiTheme="minorHAnsi" w:hAnsiTheme="minorHAnsi" w:cstheme="minorHAnsi"/>
                          <w:color w:val="000000"/>
                          <w:sz w:val="18"/>
                          <w:szCs w:val="18"/>
                        </w:rPr>
                        <w:t>s of the EYFS Curriculum and is taught through Personal, S</w:t>
                      </w:r>
                      <w:r w:rsidR="00E81712" w:rsidRPr="001E4496">
                        <w:rPr>
                          <w:rFonts w:asciiTheme="minorHAnsi" w:hAnsiTheme="minorHAnsi" w:cstheme="minorHAnsi"/>
                          <w:color w:val="000000"/>
                          <w:sz w:val="18"/>
                          <w:szCs w:val="18"/>
                        </w:rPr>
                        <w:t>ocial and Emotional Development</w:t>
                      </w:r>
                      <w:r w:rsidR="00AE7916" w:rsidRPr="001E4496">
                        <w:rPr>
                          <w:rFonts w:asciiTheme="minorHAnsi" w:hAnsiTheme="minorHAnsi" w:cstheme="minorHAnsi"/>
                          <w:color w:val="000000"/>
                          <w:sz w:val="18"/>
                          <w:szCs w:val="18"/>
                        </w:rPr>
                        <w:t xml:space="preserve">. </w:t>
                      </w:r>
                      <w:r w:rsidR="00F82182" w:rsidRPr="001E4496">
                        <w:rPr>
                          <w:rFonts w:asciiTheme="minorHAnsi" w:hAnsiTheme="minorHAnsi" w:cstheme="minorHAnsi"/>
                          <w:color w:val="000000"/>
                          <w:sz w:val="18"/>
                          <w:szCs w:val="18"/>
                        </w:rPr>
                        <w:t>It also permeates through the Charact</w:t>
                      </w:r>
                      <w:r w:rsidR="00AB502A" w:rsidRPr="001E4496">
                        <w:rPr>
                          <w:rFonts w:asciiTheme="minorHAnsi" w:hAnsiTheme="minorHAnsi" w:cstheme="minorHAnsi"/>
                          <w:color w:val="000000"/>
                          <w:sz w:val="18"/>
                          <w:szCs w:val="18"/>
                        </w:rPr>
                        <w:t xml:space="preserve">eristics of Effective Learning which are ‘Playing and Exploring,’ ’Active Learning’ and ‘Creating and Thinking Critically.’ </w:t>
                      </w:r>
                      <w:r w:rsidR="00E81712" w:rsidRPr="001E4496">
                        <w:rPr>
                          <w:rFonts w:asciiTheme="minorHAnsi" w:hAnsiTheme="minorHAnsi" w:cstheme="minorHAnsi"/>
                          <w:color w:val="000000"/>
                          <w:sz w:val="18"/>
                          <w:szCs w:val="18"/>
                        </w:rPr>
                        <w:t>Relationships and Health Education</w:t>
                      </w:r>
                      <w:r w:rsidR="001F23E5" w:rsidRPr="001E4496">
                        <w:rPr>
                          <w:rFonts w:asciiTheme="minorHAnsi" w:hAnsiTheme="minorHAnsi" w:cstheme="minorHAnsi"/>
                          <w:color w:val="000000"/>
                          <w:sz w:val="18"/>
                          <w:szCs w:val="18"/>
                        </w:rPr>
                        <w:t xml:space="preserve"> is also part of Personal, Social and Emotional Development, but is also taught in close connection with RE.</w:t>
                      </w:r>
                    </w:p>
                    <w:p w14:paraId="1D8CC34A" w14:textId="0873B4BB" w:rsidR="0049389D" w:rsidRPr="001E4496" w:rsidRDefault="007252A5" w:rsidP="00F82182">
                      <w:pPr>
                        <w:pStyle w:val="NormalWeb"/>
                        <w:rPr>
                          <w:rFonts w:asciiTheme="minorHAnsi" w:hAnsiTheme="minorHAnsi" w:cstheme="minorHAnsi"/>
                          <w:color w:val="000000"/>
                          <w:sz w:val="18"/>
                          <w:szCs w:val="18"/>
                        </w:rPr>
                      </w:pPr>
                      <w:r w:rsidRPr="001E4496">
                        <w:rPr>
                          <w:rFonts w:asciiTheme="minorHAnsi" w:hAnsiTheme="minorHAnsi" w:cstheme="minorHAnsi"/>
                          <w:color w:val="000000"/>
                          <w:sz w:val="18"/>
                          <w:szCs w:val="18"/>
                        </w:rPr>
                        <w:t xml:space="preserve">PHSE </w:t>
                      </w:r>
                      <w:r w:rsidR="001F23E5" w:rsidRPr="001E4496">
                        <w:rPr>
                          <w:rFonts w:asciiTheme="minorHAnsi" w:hAnsiTheme="minorHAnsi" w:cstheme="minorHAnsi"/>
                          <w:color w:val="000000"/>
                          <w:sz w:val="18"/>
                          <w:szCs w:val="18"/>
                        </w:rPr>
                        <w:t>and RHE are</w:t>
                      </w:r>
                      <w:r w:rsidR="00F82182" w:rsidRPr="001E4496">
                        <w:rPr>
                          <w:rFonts w:asciiTheme="minorHAnsi" w:hAnsiTheme="minorHAnsi" w:cstheme="minorHAnsi"/>
                          <w:color w:val="000000"/>
                          <w:sz w:val="18"/>
                          <w:szCs w:val="18"/>
                        </w:rPr>
                        <w:t xml:space="preserve"> very important </w:t>
                      </w:r>
                      <w:r w:rsidR="001F23E5" w:rsidRPr="001E4496">
                        <w:rPr>
                          <w:rFonts w:asciiTheme="minorHAnsi" w:hAnsiTheme="minorHAnsi" w:cstheme="minorHAnsi"/>
                          <w:color w:val="000000"/>
                          <w:sz w:val="18"/>
                          <w:szCs w:val="18"/>
                        </w:rPr>
                        <w:t xml:space="preserve">subjects </w:t>
                      </w:r>
                      <w:r w:rsidR="00F82182" w:rsidRPr="001E4496">
                        <w:rPr>
                          <w:rFonts w:asciiTheme="minorHAnsi" w:hAnsiTheme="minorHAnsi" w:cstheme="minorHAnsi"/>
                          <w:color w:val="000000"/>
                          <w:sz w:val="18"/>
                          <w:szCs w:val="18"/>
                        </w:rPr>
                        <w:t xml:space="preserve">in all stages of a child’s education. From the moment a child starts school they learn to </w:t>
                      </w:r>
                      <w:r w:rsidR="001F23E5" w:rsidRPr="001E4496">
                        <w:rPr>
                          <w:rFonts w:asciiTheme="minorHAnsi" w:hAnsiTheme="minorHAnsi" w:cstheme="minorHAnsi"/>
                          <w:color w:val="000000"/>
                          <w:sz w:val="18"/>
                          <w:szCs w:val="18"/>
                        </w:rPr>
                        <w:t>self-regulate, manage themselves and build</w:t>
                      </w:r>
                      <w:r w:rsidR="00F82182" w:rsidRPr="001E4496">
                        <w:rPr>
                          <w:rFonts w:asciiTheme="minorHAnsi" w:hAnsiTheme="minorHAnsi" w:cstheme="minorHAnsi"/>
                          <w:color w:val="000000"/>
                          <w:sz w:val="18"/>
                          <w:szCs w:val="18"/>
                        </w:rPr>
                        <w:t xml:space="preserve"> relationships</w:t>
                      </w:r>
                      <w:r w:rsidR="001F23E5" w:rsidRPr="001E4496">
                        <w:rPr>
                          <w:rFonts w:asciiTheme="minorHAnsi" w:hAnsiTheme="minorHAnsi" w:cstheme="minorHAnsi"/>
                          <w:color w:val="000000"/>
                          <w:sz w:val="18"/>
                          <w:szCs w:val="18"/>
                        </w:rPr>
                        <w:t xml:space="preserve">. </w:t>
                      </w:r>
                      <w:r w:rsidR="00AB502A" w:rsidRPr="001E4496">
                        <w:rPr>
                          <w:rFonts w:asciiTheme="minorHAnsi" w:hAnsiTheme="minorHAnsi" w:cstheme="minorHAnsi"/>
                          <w:color w:val="000000"/>
                          <w:sz w:val="18"/>
                          <w:szCs w:val="18"/>
                        </w:rPr>
                        <w:t xml:space="preserve">These are </w:t>
                      </w:r>
                      <w:r w:rsidR="00AE7916" w:rsidRPr="001E4496">
                        <w:rPr>
                          <w:rFonts w:asciiTheme="minorHAnsi" w:hAnsiTheme="minorHAnsi" w:cstheme="minorHAnsi"/>
                          <w:color w:val="000000"/>
                          <w:sz w:val="18"/>
                          <w:szCs w:val="18"/>
                        </w:rPr>
                        <w:t xml:space="preserve">the </w:t>
                      </w:r>
                      <w:r w:rsidR="00F82182" w:rsidRPr="001E4496">
                        <w:rPr>
                          <w:rFonts w:asciiTheme="minorHAnsi" w:hAnsiTheme="minorHAnsi" w:cstheme="minorHAnsi"/>
                          <w:color w:val="000000"/>
                          <w:sz w:val="18"/>
                          <w:szCs w:val="18"/>
                        </w:rPr>
                        <w:t xml:space="preserve">3 areas </w:t>
                      </w:r>
                      <w:r w:rsidR="00AE7916" w:rsidRPr="001E4496">
                        <w:rPr>
                          <w:rFonts w:asciiTheme="minorHAnsi" w:hAnsiTheme="minorHAnsi" w:cstheme="minorHAnsi"/>
                          <w:color w:val="000000"/>
                          <w:sz w:val="18"/>
                          <w:szCs w:val="18"/>
                        </w:rPr>
                        <w:t xml:space="preserve">of Personal, Social and Emotional Development </w:t>
                      </w:r>
                      <w:r w:rsidR="00F82182" w:rsidRPr="001E4496">
                        <w:rPr>
                          <w:rFonts w:asciiTheme="minorHAnsi" w:hAnsiTheme="minorHAnsi" w:cstheme="minorHAnsi"/>
                          <w:color w:val="000000"/>
                          <w:sz w:val="18"/>
                          <w:szCs w:val="18"/>
                        </w:rPr>
                        <w:t xml:space="preserve">that our work in reception </w:t>
                      </w:r>
                      <w:r w:rsidR="0049389D" w:rsidRPr="001E4496">
                        <w:rPr>
                          <w:rFonts w:asciiTheme="minorHAnsi" w:hAnsiTheme="minorHAnsi" w:cstheme="minorHAnsi"/>
                          <w:color w:val="000000"/>
                          <w:sz w:val="18"/>
                          <w:szCs w:val="18"/>
                        </w:rPr>
                        <w:t>focuses on.</w:t>
                      </w:r>
                    </w:p>
                    <w:p w14:paraId="0080C536" w14:textId="61DF8209" w:rsidR="007252A5" w:rsidRPr="001E4496" w:rsidRDefault="007252A5" w:rsidP="00F82182">
                      <w:pPr>
                        <w:pStyle w:val="NormalWeb"/>
                        <w:rPr>
                          <w:rFonts w:asciiTheme="minorHAnsi" w:hAnsiTheme="minorHAnsi" w:cstheme="minorHAnsi"/>
                          <w:color w:val="000000"/>
                          <w:sz w:val="18"/>
                          <w:szCs w:val="18"/>
                        </w:rPr>
                      </w:pPr>
                      <w:r w:rsidRPr="001E4496">
                        <w:rPr>
                          <w:rFonts w:asciiTheme="minorHAnsi" w:hAnsiTheme="minorHAnsi" w:cstheme="minorHAnsi"/>
                          <w:color w:val="000000"/>
                          <w:sz w:val="18"/>
                          <w:szCs w:val="18"/>
                        </w:rPr>
                        <w:t xml:space="preserve">Children are taught our Gospel Values. These are the behaviours and qualities that we encourage our children to display and these are: Compassion, Forgiveness, Justice, Integrity, Kindness Courage, Humility and Peace. These, together with our ‘Good to Be Green’ behaviour scheme, help our children understand the importance of caring for one another and </w:t>
                      </w:r>
                      <w:r w:rsidR="00AE7916" w:rsidRPr="001E4496">
                        <w:rPr>
                          <w:rFonts w:asciiTheme="minorHAnsi" w:hAnsiTheme="minorHAnsi" w:cstheme="minorHAnsi"/>
                          <w:color w:val="000000"/>
                          <w:sz w:val="18"/>
                          <w:szCs w:val="18"/>
                        </w:rPr>
                        <w:t xml:space="preserve">help us </w:t>
                      </w:r>
                      <w:r w:rsidRPr="001E4496">
                        <w:rPr>
                          <w:rFonts w:asciiTheme="minorHAnsi" w:hAnsiTheme="minorHAnsi" w:cstheme="minorHAnsi"/>
                          <w:color w:val="000000"/>
                          <w:sz w:val="18"/>
                          <w:szCs w:val="18"/>
                        </w:rPr>
                        <w:t>teach them all about our expectations for behaviour. To read more on this subject, please go to the Behaviour Policy which can be found in the Policies section of our school website.</w:t>
                      </w:r>
                      <w:r w:rsidR="001F23E5" w:rsidRPr="001E4496">
                        <w:rPr>
                          <w:rFonts w:asciiTheme="minorHAnsi" w:hAnsiTheme="minorHAnsi" w:cstheme="minorHAnsi"/>
                          <w:color w:val="000000"/>
                          <w:sz w:val="18"/>
                          <w:szCs w:val="18"/>
                        </w:rPr>
                        <w:t xml:space="preserve"> </w:t>
                      </w:r>
                    </w:p>
                    <w:p w14:paraId="568C7D71" w14:textId="75FCFD89" w:rsidR="001F23E5" w:rsidRPr="001E4496" w:rsidRDefault="001F23E5" w:rsidP="00F82182">
                      <w:pPr>
                        <w:pStyle w:val="NormalWeb"/>
                        <w:rPr>
                          <w:rFonts w:asciiTheme="minorHAnsi" w:hAnsiTheme="minorHAnsi" w:cstheme="minorHAnsi"/>
                          <w:color w:val="000000"/>
                          <w:sz w:val="18"/>
                          <w:szCs w:val="18"/>
                        </w:rPr>
                      </w:pPr>
                      <w:r w:rsidRPr="001E4496">
                        <w:rPr>
                          <w:rFonts w:asciiTheme="minorHAnsi" w:hAnsiTheme="minorHAnsi" w:cstheme="minorHAnsi"/>
                          <w:color w:val="000000"/>
                          <w:sz w:val="18"/>
                          <w:szCs w:val="18"/>
                        </w:rPr>
                        <w:t xml:space="preserve">We use resources from the Coram Scarf PSHE Scheme and from the Ten </w:t>
                      </w:r>
                      <w:proofErr w:type="spellStart"/>
                      <w:r w:rsidRPr="001E4496">
                        <w:rPr>
                          <w:rFonts w:asciiTheme="minorHAnsi" w:hAnsiTheme="minorHAnsi" w:cstheme="minorHAnsi"/>
                          <w:color w:val="000000"/>
                          <w:sz w:val="18"/>
                          <w:szCs w:val="18"/>
                        </w:rPr>
                        <w:t>Ten</w:t>
                      </w:r>
                      <w:proofErr w:type="spellEnd"/>
                      <w:r w:rsidRPr="001E4496">
                        <w:rPr>
                          <w:rFonts w:asciiTheme="minorHAnsi" w:hAnsiTheme="minorHAnsi" w:cstheme="minorHAnsi"/>
                          <w:color w:val="000000"/>
                          <w:sz w:val="18"/>
                          <w:szCs w:val="18"/>
                        </w:rPr>
                        <w:t xml:space="preserve"> ‘Life to the Full’ Scheme for teaching Relationships and Health Education in line with all other Plymouth CAST Schools. These schemes provide discrete lessons that are designed for Reception aged children and are built upon progressively through their time at St. Augustine’s School, ensuring that concepts are introduced and explored gradually and appropriately.</w:t>
                      </w:r>
                      <w:r w:rsidR="007D0996" w:rsidRPr="001E4496">
                        <w:rPr>
                          <w:rFonts w:asciiTheme="minorHAnsi" w:hAnsiTheme="minorHAnsi" w:cstheme="minorHAnsi"/>
                          <w:color w:val="000000"/>
                          <w:sz w:val="18"/>
                          <w:szCs w:val="18"/>
                        </w:rPr>
                        <w:t xml:space="preserve"> Both the schemes also teach key vocabulary and in this way, help the children develop their emotional literacy and ability to understand and communicate their need</w:t>
                      </w:r>
                      <w:r w:rsidR="009A758B">
                        <w:rPr>
                          <w:rFonts w:asciiTheme="minorHAnsi" w:hAnsiTheme="minorHAnsi" w:cstheme="minorHAnsi"/>
                          <w:color w:val="000000"/>
                          <w:sz w:val="18"/>
                          <w:szCs w:val="18"/>
                        </w:rPr>
                        <w:t>s and opinions.</w:t>
                      </w:r>
                    </w:p>
                    <w:p w14:paraId="6AE58AED" w14:textId="3377DC77" w:rsidR="00AB502A" w:rsidRPr="001E4496" w:rsidRDefault="001F23E5" w:rsidP="00F82182">
                      <w:pPr>
                        <w:pStyle w:val="NormalWeb"/>
                        <w:rPr>
                          <w:rFonts w:asciiTheme="minorHAnsi" w:hAnsiTheme="minorHAnsi" w:cstheme="minorHAnsi"/>
                          <w:color w:val="000000"/>
                          <w:sz w:val="18"/>
                          <w:szCs w:val="18"/>
                        </w:rPr>
                      </w:pPr>
                      <w:r w:rsidRPr="001E4496">
                        <w:rPr>
                          <w:rFonts w:asciiTheme="minorHAnsi" w:hAnsiTheme="minorHAnsi" w:cstheme="minorHAnsi"/>
                          <w:color w:val="000000"/>
                          <w:sz w:val="18"/>
                          <w:szCs w:val="18"/>
                        </w:rPr>
                        <w:t>As well as having str</w:t>
                      </w:r>
                      <w:r w:rsidR="0057206D">
                        <w:rPr>
                          <w:rFonts w:asciiTheme="minorHAnsi" w:hAnsiTheme="minorHAnsi" w:cstheme="minorHAnsi"/>
                          <w:color w:val="000000"/>
                          <w:sz w:val="18"/>
                          <w:szCs w:val="18"/>
                        </w:rPr>
                        <w:t>uctured lessons on a regular</w:t>
                      </w:r>
                      <w:r w:rsidRPr="001E4496">
                        <w:rPr>
                          <w:rFonts w:asciiTheme="minorHAnsi" w:hAnsiTheme="minorHAnsi" w:cstheme="minorHAnsi"/>
                          <w:color w:val="000000"/>
                          <w:sz w:val="18"/>
                          <w:szCs w:val="18"/>
                        </w:rPr>
                        <w:t xml:space="preserve"> basis, t</w:t>
                      </w:r>
                      <w:r w:rsidR="00AB502A" w:rsidRPr="001E4496">
                        <w:rPr>
                          <w:rFonts w:asciiTheme="minorHAnsi" w:hAnsiTheme="minorHAnsi" w:cstheme="minorHAnsi"/>
                          <w:color w:val="000000"/>
                          <w:sz w:val="18"/>
                          <w:szCs w:val="18"/>
                        </w:rPr>
                        <w:t>hroughout the child</w:t>
                      </w:r>
                      <w:r w:rsidRPr="001E4496">
                        <w:rPr>
                          <w:rFonts w:asciiTheme="minorHAnsi" w:hAnsiTheme="minorHAnsi" w:cstheme="minorHAnsi"/>
                          <w:color w:val="000000"/>
                          <w:sz w:val="18"/>
                          <w:szCs w:val="18"/>
                        </w:rPr>
                        <w:t>ren</w:t>
                      </w:r>
                      <w:r w:rsidR="00AB502A" w:rsidRPr="001E4496">
                        <w:rPr>
                          <w:rFonts w:asciiTheme="minorHAnsi" w:hAnsiTheme="minorHAnsi" w:cstheme="minorHAnsi"/>
                          <w:color w:val="000000"/>
                          <w:sz w:val="18"/>
                          <w:szCs w:val="18"/>
                        </w:rPr>
                        <w:t>’s school day, there are opportunities for us as practitioners to help them develop personally, socially and emotionally. We use every encounter that we have with the children as a learning opportun</w:t>
                      </w:r>
                      <w:r w:rsidR="0057206D">
                        <w:rPr>
                          <w:rFonts w:asciiTheme="minorHAnsi" w:hAnsiTheme="minorHAnsi" w:cstheme="minorHAnsi"/>
                          <w:color w:val="000000"/>
                          <w:sz w:val="18"/>
                          <w:szCs w:val="18"/>
                        </w:rPr>
                        <w:t>ity to help them thrive</w:t>
                      </w:r>
                      <w:r w:rsidR="00AB502A" w:rsidRPr="001E4496">
                        <w:rPr>
                          <w:rFonts w:asciiTheme="minorHAnsi" w:hAnsiTheme="minorHAnsi" w:cstheme="minorHAnsi"/>
                          <w:color w:val="000000"/>
                          <w:sz w:val="18"/>
                          <w:szCs w:val="18"/>
                        </w:rPr>
                        <w:t xml:space="preserve"> as </w:t>
                      </w:r>
                      <w:r w:rsidR="0057206D">
                        <w:rPr>
                          <w:rFonts w:asciiTheme="minorHAnsi" w:hAnsiTheme="minorHAnsi" w:cstheme="minorHAnsi"/>
                          <w:color w:val="000000"/>
                          <w:sz w:val="18"/>
                          <w:szCs w:val="18"/>
                        </w:rPr>
                        <w:t>v</w:t>
                      </w:r>
                      <w:r w:rsidR="002E7810">
                        <w:rPr>
                          <w:rFonts w:asciiTheme="minorHAnsi" w:hAnsiTheme="minorHAnsi" w:cstheme="minorHAnsi"/>
                          <w:color w:val="000000"/>
                          <w:sz w:val="18"/>
                          <w:szCs w:val="18"/>
                        </w:rPr>
                        <w:t xml:space="preserve">alued individuals. Children are </w:t>
                      </w:r>
                      <w:r w:rsidR="0057206D">
                        <w:rPr>
                          <w:rFonts w:asciiTheme="minorHAnsi" w:hAnsiTheme="minorHAnsi" w:cstheme="minorHAnsi"/>
                          <w:color w:val="000000"/>
                          <w:sz w:val="18"/>
                          <w:szCs w:val="18"/>
                        </w:rPr>
                        <w:t xml:space="preserve">taught to express their </w:t>
                      </w:r>
                      <w:r w:rsidR="002E7810">
                        <w:rPr>
                          <w:rFonts w:asciiTheme="minorHAnsi" w:hAnsiTheme="minorHAnsi" w:cstheme="minorHAnsi"/>
                          <w:color w:val="000000"/>
                          <w:sz w:val="18"/>
                          <w:szCs w:val="18"/>
                        </w:rPr>
                        <w:t>feelings, show resilience in the face of challenge and to identify and moderate their feelings socially and emotionally. Children learn</w:t>
                      </w:r>
                      <w:r w:rsidR="009A758B">
                        <w:rPr>
                          <w:rFonts w:asciiTheme="minorHAnsi" w:hAnsiTheme="minorHAnsi" w:cstheme="minorHAnsi"/>
                          <w:color w:val="000000"/>
                          <w:sz w:val="18"/>
                          <w:szCs w:val="18"/>
                        </w:rPr>
                        <w:t xml:space="preserve"> ways to manage their own hygiene and the importance of making healthy food choices. When learning about building relationships, children learn to work and play cooperatively with others and to show sensitivity and understanding of others building up their ability to feel a member </w:t>
                      </w:r>
                      <w:r w:rsidR="00AB502A" w:rsidRPr="001E4496">
                        <w:rPr>
                          <w:rFonts w:asciiTheme="minorHAnsi" w:hAnsiTheme="minorHAnsi" w:cstheme="minorHAnsi"/>
                          <w:color w:val="000000"/>
                          <w:sz w:val="18"/>
                          <w:szCs w:val="18"/>
                        </w:rPr>
                        <w:t xml:space="preserve">of a group. </w:t>
                      </w:r>
                      <w:bookmarkStart w:id="1" w:name="_GoBack"/>
                      <w:bookmarkEnd w:id="1"/>
                    </w:p>
                    <w:p w14:paraId="39EF3761" w14:textId="25A944CB" w:rsidR="00AE7916" w:rsidRPr="001E4496" w:rsidRDefault="00AE7916" w:rsidP="00AE7916">
                      <w:pPr>
                        <w:pStyle w:val="NormalWeb"/>
                        <w:rPr>
                          <w:rFonts w:asciiTheme="minorHAnsi" w:hAnsiTheme="minorHAnsi" w:cstheme="minorHAnsi"/>
                          <w:color w:val="000000"/>
                          <w:sz w:val="18"/>
                          <w:szCs w:val="18"/>
                        </w:rPr>
                      </w:pPr>
                      <w:r w:rsidRPr="001E4496">
                        <w:rPr>
                          <w:rFonts w:asciiTheme="minorHAnsi" w:hAnsiTheme="minorHAnsi" w:cstheme="minorHAnsi"/>
                          <w:color w:val="000000"/>
                          <w:sz w:val="18"/>
                          <w:szCs w:val="18"/>
                        </w:rPr>
                        <w:t>Through ‘Playing and Exploring,’ ’Active Learning’ and ‘Creating and Thinking Critically,’ children develop so much through the reception year and the foundation skills they learn in Reception prepare them for their next stage of learning in Year 1.</w:t>
                      </w:r>
                    </w:p>
                    <w:p w14:paraId="6F33C855" w14:textId="5593FFBB" w:rsidR="00AE7916" w:rsidRDefault="00AE7916" w:rsidP="00F82182">
                      <w:pPr>
                        <w:pStyle w:val="NormalWeb"/>
                        <w:rPr>
                          <w:rFonts w:asciiTheme="minorHAnsi" w:hAnsiTheme="minorHAnsi" w:cstheme="minorHAnsi"/>
                          <w:color w:val="000000"/>
                          <w:sz w:val="19"/>
                          <w:szCs w:val="19"/>
                        </w:rPr>
                      </w:pPr>
                    </w:p>
                    <w:p w14:paraId="303CEC68" w14:textId="77777777" w:rsidR="007252A5" w:rsidRDefault="007252A5" w:rsidP="00F82182">
                      <w:pPr>
                        <w:pStyle w:val="NormalWeb"/>
                        <w:rPr>
                          <w:rFonts w:asciiTheme="minorHAnsi" w:hAnsiTheme="minorHAnsi" w:cstheme="minorHAnsi"/>
                          <w:color w:val="000000"/>
                          <w:sz w:val="19"/>
                          <w:szCs w:val="19"/>
                        </w:rPr>
                      </w:pPr>
                    </w:p>
                    <w:p w14:paraId="156892A3" w14:textId="77777777" w:rsidR="00F82182" w:rsidRDefault="00F82182" w:rsidP="00F82182">
                      <w:pPr>
                        <w:pStyle w:val="NormalWeb"/>
                        <w:rPr>
                          <w:rFonts w:asciiTheme="minorHAnsi" w:hAnsiTheme="minorHAnsi" w:cstheme="minorHAnsi"/>
                          <w:color w:val="000000"/>
                          <w:sz w:val="19"/>
                          <w:szCs w:val="19"/>
                        </w:rPr>
                      </w:pPr>
                    </w:p>
                    <w:p w14:paraId="70E718D7" w14:textId="77777777" w:rsidR="00543173" w:rsidRDefault="00543173" w:rsidP="00CC138C">
                      <w:pPr>
                        <w:pStyle w:val="NormalWeb"/>
                        <w:rPr>
                          <w:rFonts w:asciiTheme="minorHAnsi" w:hAnsiTheme="minorHAnsi" w:cstheme="minorHAnsi"/>
                          <w:color w:val="000000"/>
                          <w:sz w:val="19"/>
                          <w:szCs w:val="19"/>
                        </w:rPr>
                      </w:pPr>
                    </w:p>
                    <w:p w14:paraId="42D79470" w14:textId="3A6E24E1" w:rsidR="00543173" w:rsidRPr="009E0907" w:rsidRDefault="00543173" w:rsidP="00CC138C">
                      <w:pPr>
                        <w:pStyle w:val="NormalWeb"/>
                        <w:rPr>
                          <w:rFonts w:asciiTheme="minorHAnsi" w:hAnsiTheme="minorHAnsi" w:cstheme="minorHAnsi"/>
                          <w:color w:val="000000"/>
                          <w:sz w:val="19"/>
                          <w:szCs w:val="19"/>
                        </w:rPr>
                      </w:pPr>
                    </w:p>
                    <w:p w14:paraId="3DC945E1" w14:textId="77777777" w:rsidR="005B36F9" w:rsidRDefault="005B36F9" w:rsidP="005B36F9">
                      <w:pPr>
                        <w:jc w:val="center"/>
                      </w:pPr>
                    </w:p>
                  </w:txbxContent>
                </v:textbox>
                <w10:wrap anchorx="margin"/>
              </v:shape>
            </w:pict>
          </mc:Fallback>
        </mc:AlternateContent>
      </w:r>
      <w:r w:rsidR="001F23E5" w:rsidRPr="00EE488E">
        <w:rPr>
          <w:b/>
          <w:bCs/>
          <w:noProof/>
          <w:sz w:val="32"/>
          <w:szCs w:val="32"/>
          <w:u w:val="single"/>
          <w:lang w:val="en-GB" w:eastAsia="en-GB"/>
        </w:rPr>
        <mc:AlternateContent>
          <mc:Choice Requires="wps">
            <w:drawing>
              <wp:anchor distT="45720" distB="45720" distL="114300" distR="114300" simplePos="0" relativeHeight="251726848" behindDoc="0" locked="0" layoutInCell="1" allowOverlap="1" wp14:anchorId="0C07359B" wp14:editId="1825EA4D">
                <wp:simplePos x="0" y="0"/>
                <wp:positionH relativeFrom="margin">
                  <wp:posOffset>4799965</wp:posOffset>
                </wp:positionH>
                <wp:positionV relativeFrom="paragraph">
                  <wp:posOffset>2543175</wp:posOffset>
                </wp:positionV>
                <wp:extent cx="2308225" cy="444500"/>
                <wp:effectExtent l="0" t="0" r="15875" b="127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225" cy="444500"/>
                        </a:xfrm>
                        <a:prstGeom prst="rect">
                          <a:avLst/>
                        </a:prstGeom>
                        <a:solidFill>
                          <a:srgbClr val="FFFFFF"/>
                        </a:solidFill>
                        <a:ln w="9525">
                          <a:solidFill>
                            <a:srgbClr val="000000"/>
                          </a:solidFill>
                          <a:miter lim="800000"/>
                          <a:headEnd/>
                          <a:tailEnd/>
                        </a:ln>
                      </wps:spPr>
                      <wps:txbx>
                        <w:txbxContent>
                          <w:p w14:paraId="65DC928F" w14:textId="6618F8FF" w:rsidR="001A5623" w:rsidRPr="001F23E5" w:rsidRDefault="007E3821" w:rsidP="001A5623">
                            <w:pPr>
                              <w:rPr>
                                <w:sz w:val="20"/>
                                <w:szCs w:val="20"/>
                              </w:rPr>
                            </w:pPr>
                            <w:r w:rsidRPr="001F23E5">
                              <w:rPr>
                                <w:sz w:val="20"/>
                                <w:szCs w:val="20"/>
                              </w:rPr>
                              <w:t>Developing self-awareness and working as a team to complete a task.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07359B" id="_x0000_s1027" type="#_x0000_t202" style="position:absolute;margin-left:377.95pt;margin-top:200.25pt;width:181.75pt;height:35pt;z-index:251726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">
                <v:textbox>
                  <w:txbxContent>
                    <w:p w14:paraId="65DC928F" w14:textId="6618F8FF" w:rsidR="001A5623" w:rsidRPr="001F23E5" w:rsidRDefault="007E3821" w:rsidP="001A5623">
                      <w:pPr>
                        <w:rPr>
                          <w:sz w:val="20"/>
                          <w:szCs w:val="20"/>
                        </w:rPr>
                      </w:pPr>
                      <w:r w:rsidRPr="001F23E5">
                        <w:rPr>
                          <w:sz w:val="20"/>
                          <w:szCs w:val="20"/>
                        </w:rPr>
                        <w:t>Developing self-awareness and working as a team to complete a task.</w:t>
                      </w:r>
                    </w:p>
                  </w:txbxContent>
                </v:textbox>
                <w10:wrap type="square" anchorx="margin"/>
              </v:shape>
            </w:pict>
          </mc:Fallback>
        </mc:AlternateContent>
      </w:r>
      <w:r w:rsidR="001F23E5" w:rsidRPr="00EE488E">
        <w:rPr>
          <w:b/>
          <w:bCs/>
          <w:noProof/>
          <w:sz w:val="32"/>
          <w:szCs w:val="32"/>
          <w:u w:val="single"/>
          <w:lang w:val="en-GB" w:eastAsia="en-GB"/>
        </w:rPr>
        <mc:AlternateContent>
          <mc:Choice Requires="wps">
            <w:drawing>
              <wp:anchor distT="45720" distB="45720" distL="114300" distR="114300" simplePos="0" relativeHeight="251691008" behindDoc="0" locked="0" layoutInCell="1" allowOverlap="1" wp14:anchorId="4151D7A3" wp14:editId="1C35DFA3">
                <wp:simplePos x="0" y="0"/>
                <wp:positionH relativeFrom="margin">
                  <wp:posOffset>4781550</wp:posOffset>
                </wp:positionH>
                <wp:positionV relativeFrom="paragraph">
                  <wp:posOffset>4572000</wp:posOffset>
                </wp:positionV>
                <wp:extent cx="2368550" cy="495300"/>
                <wp:effectExtent l="0" t="0" r="1270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0" cy="495300"/>
                        </a:xfrm>
                        <a:prstGeom prst="rect">
                          <a:avLst/>
                        </a:prstGeom>
                        <a:solidFill>
                          <a:srgbClr val="FFFFFF"/>
                        </a:solidFill>
                        <a:ln w="9525">
                          <a:solidFill>
                            <a:srgbClr val="000000"/>
                          </a:solidFill>
                          <a:miter lim="800000"/>
                          <a:headEnd/>
                          <a:tailEnd/>
                        </a:ln>
                      </wps:spPr>
                      <wps:txbx>
                        <w:txbxContent>
                          <w:p w14:paraId="4A75B7E4" w14:textId="1F4D98B1" w:rsidR="00EE488E" w:rsidRDefault="007E3821" w:rsidP="00EE488E">
                            <w:r>
                              <w:t>Making relationships and cooperating as children share a book.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51D7A3" id="_x0000_s1028" type="#_x0000_t202" style="position:absolute;margin-left:376.5pt;margin-top:5in;width:186.5pt;height:39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">
                <v:textbox>
                  <w:txbxContent>
                    <w:p w14:paraId="4A75B7E4" w14:textId="1F4D98B1" w:rsidR="00EE488E" w:rsidRDefault="007E3821" w:rsidP="00EE488E">
                      <w:r>
                        <w:t>Making relationships and cooperating as children share a book.</w:t>
                      </w:r>
                    </w:p>
                  </w:txbxContent>
                </v:textbox>
                <w10:wrap type="square" anchorx="margin"/>
              </v:shape>
            </w:pict>
          </mc:Fallback>
        </mc:AlternateContent>
      </w:r>
      <w:r w:rsidR="001F23E5" w:rsidRPr="007E3821">
        <w:rPr>
          <w:b/>
          <w:bCs/>
          <w:noProof/>
          <w:sz w:val="32"/>
          <w:szCs w:val="32"/>
          <w:u w:val="single"/>
          <w:lang w:val="en-GB" w:eastAsia="en-GB"/>
        </w:rPr>
        <w:drawing>
          <wp:anchor distT="0" distB="0" distL="114300" distR="114300" simplePos="0" relativeHeight="251734016" behindDoc="0" locked="0" layoutInCell="1" allowOverlap="1" wp14:anchorId="59606267" wp14:editId="495E8997">
            <wp:simplePos x="0" y="0"/>
            <wp:positionH relativeFrom="column">
              <wp:posOffset>4773295</wp:posOffset>
            </wp:positionH>
            <wp:positionV relativeFrom="paragraph">
              <wp:posOffset>3076575</wp:posOffset>
            </wp:positionV>
            <wp:extent cx="2379980" cy="1428750"/>
            <wp:effectExtent l="0" t="0" r="1270" b="0"/>
            <wp:wrapThrough wrapText="bothSides">
              <wp:wrapPolygon edited="0">
                <wp:start x="0" y="0"/>
                <wp:lineTo x="0" y="21312"/>
                <wp:lineTo x="21439" y="21312"/>
                <wp:lineTo x="21439" y="0"/>
                <wp:lineTo x="0" y="0"/>
              </wp:wrapPolygon>
            </wp:wrapThrough>
            <wp:docPr id="15" name="Picture 15" descr="C:\Users\JudithE\Downloads\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udithE\Downloads\P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7998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001F23E5" w:rsidRPr="00EE488E">
        <w:rPr>
          <w:b/>
          <w:bCs/>
          <w:noProof/>
          <w:sz w:val="32"/>
          <w:szCs w:val="32"/>
          <w:u w:val="single"/>
          <w:lang w:val="en-GB" w:eastAsia="en-GB"/>
        </w:rPr>
        <mc:AlternateContent>
          <mc:Choice Requires="wps">
            <w:drawing>
              <wp:anchor distT="45720" distB="45720" distL="114300" distR="114300" simplePos="0" relativeHeight="251730944" behindDoc="0" locked="0" layoutInCell="1" allowOverlap="1" wp14:anchorId="17BEFEA1" wp14:editId="783F57C3">
                <wp:simplePos x="0" y="0"/>
                <wp:positionH relativeFrom="margin">
                  <wp:posOffset>9525</wp:posOffset>
                </wp:positionH>
                <wp:positionV relativeFrom="paragraph">
                  <wp:posOffset>4600575</wp:posOffset>
                </wp:positionV>
                <wp:extent cx="2181225" cy="546100"/>
                <wp:effectExtent l="0" t="0" r="28575" b="2540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546100"/>
                        </a:xfrm>
                        <a:prstGeom prst="rect">
                          <a:avLst/>
                        </a:prstGeom>
                        <a:solidFill>
                          <a:srgbClr val="FFFFFF"/>
                        </a:solidFill>
                        <a:ln w="9525">
                          <a:solidFill>
                            <a:srgbClr val="000000"/>
                          </a:solidFill>
                          <a:miter lim="800000"/>
                          <a:headEnd/>
                          <a:tailEnd/>
                        </a:ln>
                      </wps:spPr>
                      <wps:txbx>
                        <w:txbxContent>
                          <w:p w14:paraId="73E853CE" w14:textId="7E104D96" w:rsidR="001A5623" w:rsidRDefault="007E3821" w:rsidP="001A5623">
                            <w:r>
                              <w:t>Cooperating to make a pirate ship in role play.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BEFEA1" id="_x0000_s1029" type="#_x0000_t202" style="position:absolute;margin-left:.75pt;margin-top:362.25pt;width:171.75pt;height:43pt;z-index:251730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">
                <v:textbox>
                  <w:txbxContent>
                    <w:p w14:paraId="73E853CE" w14:textId="7E104D96" w:rsidR="001A5623" w:rsidRDefault="007E3821" w:rsidP="001A5623">
                      <w:r>
                        <w:t>Cooperating to make a pirate ship in role play.</w:t>
                      </w:r>
                    </w:p>
                  </w:txbxContent>
                </v:textbox>
                <w10:wrap type="square" anchorx="margin"/>
              </v:shape>
            </w:pict>
          </mc:Fallback>
        </mc:AlternateContent>
      </w:r>
      <w:r w:rsidR="001F23E5" w:rsidRPr="007E3821">
        <w:rPr>
          <w:b/>
          <w:bCs/>
          <w:noProof/>
          <w:sz w:val="32"/>
          <w:szCs w:val="32"/>
          <w:u w:val="single"/>
          <w:lang w:val="en-GB" w:eastAsia="en-GB"/>
        </w:rPr>
        <w:drawing>
          <wp:anchor distT="0" distB="0" distL="114300" distR="114300" simplePos="0" relativeHeight="251735040" behindDoc="0" locked="0" layoutInCell="1" allowOverlap="1" wp14:anchorId="1CAE44F3" wp14:editId="584D6067">
            <wp:simplePos x="0" y="0"/>
            <wp:positionH relativeFrom="margin">
              <wp:align>left</wp:align>
            </wp:positionH>
            <wp:positionV relativeFrom="paragraph">
              <wp:posOffset>3162300</wp:posOffset>
            </wp:positionV>
            <wp:extent cx="2252980" cy="1352550"/>
            <wp:effectExtent l="0" t="0" r="0" b="0"/>
            <wp:wrapThrough wrapText="bothSides">
              <wp:wrapPolygon edited="0">
                <wp:start x="0" y="0"/>
                <wp:lineTo x="0" y="21296"/>
                <wp:lineTo x="21369" y="21296"/>
                <wp:lineTo x="21369" y="0"/>
                <wp:lineTo x="0" y="0"/>
              </wp:wrapPolygon>
            </wp:wrapThrough>
            <wp:docPr id="16" name="Picture 16" descr="C:\Users\JudithE\Downloads\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udithE\Downloads\P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52980"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712" w:rsidRPr="007E3821">
        <w:rPr>
          <w:b/>
          <w:bCs/>
          <w:noProof/>
          <w:sz w:val="32"/>
          <w:szCs w:val="32"/>
          <w:u w:val="single"/>
          <w:lang w:val="en-GB" w:eastAsia="en-GB"/>
        </w:rPr>
        <w:drawing>
          <wp:anchor distT="0" distB="0" distL="114300" distR="114300" simplePos="0" relativeHeight="251736064" behindDoc="0" locked="0" layoutInCell="1" allowOverlap="1" wp14:anchorId="44E546B1" wp14:editId="1D394AAB">
            <wp:simplePos x="0" y="0"/>
            <wp:positionH relativeFrom="page">
              <wp:posOffset>5257165</wp:posOffset>
            </wp:positionH>
            <wp:positionV relativeFrom="paragraph">
              <wp:posOffset>730885</wp:posOffset>
            </wp:positionV>
            <wp:extent cx="2339975" cy="1754505"/>
            <wp:effectExtent l="0" t="0" r="3175" b="0"/>
            <wp:wrapThrough wrapText="bothSides">
              <wp:wrapPolygon edited="0">
                <wp:start x="0" y="0"/>
                <wp:lineTo x="0" y="21342"/>
                <wp:lineTo x="21453" y="21342"/>
                <wp:lineTo x="21453" y="0"/>
                <wp:lineTo x="0" y="0"/>
              </wp:wrapPolygon>
            </wp:wrapThrough>
            <wp:docPr id="18" name="Picture 18" descr="C:\Users\JudithE\Downloads\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udithE\Downloads\P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39975" cy="1754505"/>
                    </a:xfrm>
                    <a:prstGeom prst="rect">
                      <a:avLst/>
                    </a:prstGeom>
                    <a:noFill/>
                    <a:ln>
                      <a:noFill/>
                    </a:ln>
                  </pic:spPr>
                </pic:pic>
              </a:graphicData>
            </a:graphic>
            <wp14:sizeRelH relativeFrom="page">
              <wp14:pctWidth>0</wp14:pctWidth>
            </wp14:sizeRelH>
            <wp14:sizeRelV relativeFrom="page">
              <wp14:pctHeight>0</wp14:pctHeight>
            </wp14:sizeRelV>
          </wp:anchor>
        </w:drawing>
      </w:r>
      <w:r w:rsidR="00E81712">
        <w:rPr>
          <w:noProof/>
          <w:lang w:val="en-GB" w:eastAsia="en-GB"/>
        </w:rPr>
        <mc:AlternateContent>
          <mc:Choice Requires="wps">
            <w:drawing>
              <wp:anchor distT="0" distB="0" distL="114300" distR="114300" simplePos="0" relativeHeight="251617280" behindDoc="0" locked="0" layoutInCell="1" allowOverlap="1" wp14:anchorId="42EC91CE" wp14:editId="3782D5C2">
                <wp:simplePos x="0" y="0"/>
                <wp:positionH relativeFrom="margin">
                  <wp:align>left</wp:align>
                </wp:positionH>
                <wp:positionV relativeFrom="paragraph">
                  <wp:posOffset>-228600</wp:posOffset>
                </wp:positionV>
                <wp:extent cx="7150100" cy="857250"/>
                <wp:effectExtent l="0" t="0" r="1270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0" cy="857250"/>
                        </a:xfrm>
                        <a:prstGeom prst="rect">
                          <a:avLst/>
                        </a:prstGeom>
                        <a:solidFill>
                          <a:srgbClr val="FFFFFF"/>
                        </a:solidFill>
                        <a:ln w="9525">
                          <a:solidFill>
                            <a:srgbClr val="000000"/>
                          </a:solidFill>
                          <a:miter lim="800000"/>
                          <a:headEnd/>
                          <a:tailEnd/>
                        </a:ln>
                      </wps:spPr>
                      <wps:txbx>
                        <w:txbxContent>
                          <w:p w14:paraId="153B55A5" w14:textId="69C4787B" w:rsidR="009A764B" w:rsidRPr="00AE7916" w:rsidRDefault="00F82182" w:rsidP="000F6BD3">
                            <w:pPr>
                              <w:jc w:val="center"/>
                              <w:rPr>
                                <w:sz w:val="44"/>
                                <w:szCs w:val="44"/>
                                <w:lang w:val="en-GB"/>
                              </w:rPr>
                            </w:pPr>
                            <w:r w:rsidRPr="00AE7916">
                              <w:rPr>
                                <w:sz w:val="44"/>
                                <w:szCs w:val="44"/>
                                <w:lang w:val="en-GB"/>
                              </w:rPr>
                              <w:t>P</w:t>
                            </w:r>
                            <w:r w:rsidR="00AE7916" w:rsidRPr="00AE7916">
                              <w:rPr>
                                <w:sz w:val="44"/>
                                <w:szCs w:val="44"/>
                                <w:lang w:val="en-GB"/>
                              </w:rPr>
                              <w:t>ersonal,</w:t>
                            </w:r>
                            <w:r w:rsidR="00AE7916">
                              <w:rPr>
                                <w:sz w:val="44"/>
                                <w:szCs w:val="44"/>
                                <w:lang w:val="en-GB"/>
                              </w:rPr>
                              <w:t xml:space="preserve"> </w:t>
                            </w:r>
                            <w:r w:rsidRPr="00AE7916">
                              <w:rPr>
                                <w:sz w:val="44"/>
                                <w:szCs w:val="44"/>
                                <w:lang w:val="en-GB"/>
                              </w:rPr>
                              <w:t>S</w:t>
                            </w:r>
                            <w:r w:rsidR="00AE7916" w:rsidRPr="00AE7916">
                              <w:rPr>
                                <w:sz w:val="44"/>
                                <w:szCs w:val="44"/>
                                <w:lang w:val="en-GB"/>
                              </w:rPr>
                              <w:t xml:space="preserve">ocial and </w:t>
                            </w:r>
                            <w:r w:rsidRPr="00AE7916">
                              <w:rPr>
                                <w:sz w:val="44"/>
                                <w:szCs w:val="44"/>
                                <w:lang w:val="en-GB"/>
                              </w:rPr>
                              <w:t>H</w:t>
                            </w:r>
                            <w:r w:rsidR="007E3821">
                              <w:rPr>
                                <w:sz w:val="44"/>
                                <w:szCs w:val="44"/>
                                <w:lang w:val="en-GB"/>
                              </w:rPr>
                              <w:t xml:space="preserve">ealth </w:t>
                            </w:r>
                            <w:r w:rsidR="00CC138C" w:rsidRPr="00AE7916">
                              <w:rPr>
                                <w:sz w:val="44"/>
                                <w:szCs w:val="44"/>
                                <w:lang w:val="en-GB"/>
                              </w:rPr>
                              <w:t>E</w:t>
                            </w:r>
                            <w:r w:rsidR="00AE7916">
                              <w:rPr>
                                <w:sz w:val="44"/>
                                <w:szCs w:val="44"/>
                                <w:lang w:val="en-GB"/>
                              </w:rPr>
                              <w:t>ducation</w:t>
                            </w:r>
                            <w:r w:rsidR="00CC138C" w:rsidRPr="00AE7916">
                              <w:rPr>
                                <w:sz w:val="44"/>
                                <w:szCs w:val="44"/>
                                <w:lang w:val="en-GB"/>
                              </w:rPr>
                              <w:t xml:space="preserve"> </w:t>
                            </w:r>
                            <w:r w:rsidR="00E81712">
                              <w:rPr>
                                <w:sz w:val="44"/>
                                <w:szCs w:val="44"/>
                                <w:lang w:val="en-GB"/>
                              </w:rPr>
                              <w:t xml:space="preserve">and Relationships and Health Education </w:t>
                            </w:r>
                            <w:r w:rsidR="009A764B" w:rsidRPr="00AE7916">
                              <w:rPr>
                                <w:sz w:val="44"/>
                                <w:szCs w:val="44"/>
                                <w:lang w:val="en-GB"/>
                              </w:rPr>
                              <w:t>in the Early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EC91CE" id="_x0000_s1030" type="#_x0000_t202" style="position:absolute;margin-left:0;margin-top:-18pt;width:563pt;height:67.5pt;z-index:2516172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">
                <v:textbox>
                  <w:txbxContent>
                    <w:p w14:paraId="153B55A5" w14:textId="69C4787B" w:rsidR="009A764B" w:rsidRPr="00AE7916" w:rsidRDefault="00F82182" w:rsidP="000F6BD3">
                      <w:pPr>
                        <w:jc w:val="center"/>
                        <w:rPr>
                          <w:sz w:val="44"/>
                          <w:szCs w:val="44"/>
                          <w:lang w:val="en-GB"/>
                        </w:rPr>
                      </w:pPr>
                      <w:r w:rsidRPr="00AE7916">
                        <w:rPr>
                          <w:sz w:val="44"/>
                          <w:szCs w:val="44"/>
                          <w:lang w:val="en-GB"/>
                        </w:rPr>
                        <w:t>P</w:t>
                      </w:r>
                      <w:r w:rsidR="00AE7916" w:rsidRPr="00AE7916">
                        <w:rPr>
                          <w:sz w:val="44"/>
                          <w:szCs w:val="44"/>
                          <w:lang w:val="en-GB"/>
                        </w:rPr>
                        <w:t>ersonal,</w:t>
                      </w:r>
                      <w:r w:rsidR="00AE7916">
                        <w:rPr>
                          <w:sz w:val="44"/>
                          <w:szCs w:val="44"/>
                          <w:lang w:val="en-GB"/>
                        </w:rPr>
                        <w:t xml:space="preserve"> </w:t>
                      </w:r>
                      <w:r w:rsidRPr="00AE7916">
                        <w:rPr>
                          <w:sz w:val="44"/>
                          <w:szCs w:val="44"/>
                          <w:lang w:val="en-GB"/>
                        </w:rPr>
                        <w:t>S</w:t>
                      </w:r>
                      <w:r w:rsidR="00AE7916" w:rsidRPr="00AE7916">
                        <w:rPr>
                          <w:sz w:val="44"/>
                          <w:szCs w:val="44"/>
                          <w:lang w:val="en-GB"/>
                        </w:rPr>
                        <w:t xml:space="preserve">ocial and </w:t>
                      </w:r>
                      <w:r w:rsidRPr="00AE7916">
                        <w:rPr>
                          <w:sz w:val="44"/>
                          <w:szCs w:val="44"/>
                          <w:lang w:val="en-GB"/>
                        </w:rPr>
                        <w:t>H</w:t>
                      </w:r>
                      <w:r w:rsidR="007E3821">
                        <w:rPr>
                          <w:sz w:val="44"/>
                          <w:szCs w:val="44"/>
                          <w:lang w:val="en-GB"/>
                        </w:rPr>
                        <w:t xml:space="preserve">ealth </w:t>
                      </w:r>
                      <w:r w:rsidR="00CC138C" w:rsidRPr="00AE7916">
                        <w:rPr>
                          <w:sz w:val="44"/>
                          <w:szCs w:val="44"/>
                          <w:lang w:val="en-GB"/>
                        </w:rPr>
                        <w:t>E</w:t>
                      </w:r>
                      <w:r w:rsidR="00AE7916">
                        <w:rPr>
                          <w:sz w:val="44"/>
                          <w:szCs w:val="44"/>
                          <w:lang w:val="en-GB"/>
                        </w:rPr>
                        <w:t>ducation</w:t>
                      </w:r>
                      <w:r w:rsidR="00CC138C" w:rsidRPr="00AE7916">
                        <w:rPr>
                          <w:sz w:val="44"/>
                          <w:szCs w:val="44"/>
                          <w:lang w:val="en-GB"/>
                        </w:rPr>
                        <w:t xml:space="preserve"> </w:t>
                      </w:r>
                      <w:r w:rsidR="00E81712">
                        <w:rPr>
                          <w:sz w:val="44"/>
                          <w:szCs w:val="44"/>
                          <w:lang w:val="en-GB"/>
                        </w:rPr>
                        <w:t xml:space="preserve">and Relationships and Health Education </w:t>
                      </w:r>
                      <w:r w:rsidR="009A764B" w:rsidRPr="00AE7916">
                        <w:rPr>
                          <w:sz w:val="44"/>
                          <w:szCs w:val="44"/>
                          <w:lang w:val="en-GB"/>
                        </w:rPr>
                        <w:t>in the Early Years</w:t>
                      </w:r>
                    </w:p>
                  </w:txbxContent>
                </v:textbox>
                <w10:wrap anchorx="margin"/>
              </v:shape>
            </w:pict>
          </mc:Fallback>
        </mc:AlternateContent>
      </w:r>
      <w:r w:rsidR="00E81712" w:rsidRPr="00EE488E">
        <w:rPr>
          <w:b/>
          <w:bCs/>
          <w:noProof/>
          <w:sz w:val="32"/>
          <w:szCs w:val="32"/>
          <w:u w:val="single"/>
          <w:lang w:val="en-GB" w:eastAsia="en-GB"/>
        </w:rPr>
        <mc:AlternateContent>
          <mc:Choice Requires="wps">
            <w:drawing>
              <wp:anchor distT="45720" distB="45720" distL="114300" distR="114300" simplePos="0" relativeHeight="251686912" behindDoc="0" locked="0" layoutInCell="1" allowOverlap="1" wp14:anchorId="34D261DB" wp14:editId="77F1438F">
                <wp:simplePos x="0" y="0"/>
                <wp:positionH relativeFrom="margin">
                  <wp:align>left</wp:align>
                </wp:positionH>
                <wp:positionV relativeFrom="paragraph">
                  <wp:posOffset>2505075</wp:posOffset>
                </wp:positionV>
                <wp:extent cx="2266950" cy="482600"/>
                <wp:effectExtent l="0" t="0" r="19050" b="127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482600"/>
                        </a:xfrm>
                        <a:prstGeom prst="rect">
                          <a:avLst/>
                        </a:prstGeom>
                        <a:solidFill>
                          <a:srgbClr val="FFFFFF"/>
                        </a:solidFill>
                        <a:ln w="9525">
                          <a:solidFill>
                            <a:srgbClr val="000000"/>
                          </a:solidFill>
                          <a:miter lim="800000"/>
                          <a:headEnd/>
                          <a:tailEnd/>
                        </a:ln>
                      </wps:spPr>
                      <wps:txbx>
                        <w:txbxContent>
                          <w:p w14:paraId="6E8C05A0" w14:textId="5896229B" w:rsidR="00EE488E" w:rsidRDefault="007E3821">
                            <w:r>
                              <w:t>Working collaboratively to make music in a band.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D261DB" id="_x0000_s1031" type="#_x0000_t202" style="position:absolute;margin-left:0;margin-top:197.25pt;width:178.5pt;height:38pt;z-index:2516869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">
                <v:textbox>
                  <w:txbxContent>
                    <w:p w14:paraId="6E8C05A0" w14:textId="5896229B" w:rsidR="00EE488E" w:rsidRDefault="007E3821">
                      <w:r>
                        <w:t>Working collaboratively to make music in a</w:t>
                      </w:r>
                      <w:bookmarkStart w:id="1" w:name="_GoBack"/>
                      <w:bookmarkEnd w:id="1"/>
                      <w:r>
                        <w:t xml:space="preserve"> band.</w:t>
                      </w:r>
                    </w:p>
                  </w:txbxContent>
                </v:textbox>
                <w10:wrap type="square" anchorx="margin"/>
              </v:shape>
            </w:pict>
          </mc:Fallback>
        </mc:AlternateContent>
      </w:r>
      <w:r w:rsidR="00E81712" w:rsidRPr="00BA05C7">
        <w:rPr>
          <w:b/>
          <w:bCs/>
          <w:noProof/>
          <w:sz w:val="32"/>
          <w:szCs w:val="32"/>
          <w:u w:val="single"/>
          <w:lang w:val="en-GB" w:eastAsia="en-GB"/>
        </w:rPr>
        <w:drawing>
          <wp:anchor distT="0" distB="0" distL="114300" distR="114300" simplePos="0" relativeHeight="251732992" behindDoc="0" locked="0" layoutInCell="1" allowOverlap="1" wp14:anchorId="38B84ADE" wp14:editId="37256825">
            <wp:simplePos x="0" y="0"/>
            <wp:positionH relativeFrom="margin">
              <wp:posOffset>18415</wp:posOffset>
            </wp:positionH>
            <wp:positionV relativeFrom="paragraph">
              <wp:posOffset>711835</wp:posOffset>
            </wp:positionV>
            <wp:extent cx="2276475" cy="1706880"/>
            <wp:effectExtent l="0" t="0" r="9525" b="7620"/>
            <wp:wrapThrough wrapText="bothSides">
              <wp:wrapPolygon edited="0">
                <wp:start x="0" y="0"/>
                <wp:lineTo x="0" y="21455"/>
                <wp:lineTo x="21510" y="21455"/>
                <wp:lineTo x="21510" y="0"/>
                <wp:lineTo x="0" y="0"/>
              </wp:wrapPolygon>
            </wp:wrapThrough>
            <wp:docPr id="17" name="Picture 17" descr="C:\Users\JudithE\Downloads\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udithE\Downloads\M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6475" cy="170688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00578" w:rsidRPr="00F82182" w:rsidSect="0062730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DAA"/>
    <w:rsid w:val="0007344D"/>
    <w:rsid w:val="000F6BD3"/>
    <w:rsid w:val="00173950"/>
    <w:rsid w:val="001A467F"/>
    <w:rsid w:val="001A5623"/>
    <w:rsid w:val="001E4496"/>
    <w:rsid w:val="001F23E5"/>
    <w:rsid w:val="00250176"/>
    <w:rsid w:val="00252BE7"/>
    <w:rsid w:val="002E7810"/>
    <w:rsid w:val="003819CC"/>
    <w:rsid w:val="0049389D"/>
    <w:rsid w:val="00543173"/>
    <w:rsid w:val="0057206D"/>
    <w:rsid w:val="005B36F9"/>
    <w:rsid w:val="005C6364"/>
    <w:rsid w:val="00627303"/>
    <w:rsid w:val="006361A5"/>
    <w:rsid w:val="007252A5"/>
    <w:rsid w:val="007D0996"/>
    <w:rsid w:val="007E3821"/>
    <w:rsid w:val="008A6510"/>
    <w:rsid w:val="008C3CCC"/>
    <w:rsid w:val="00963C6D"/>
    <w:rsid w:val="009A758B"/>
    <w:rsid w:val="009A764B"/>
    <w:rsid w:val="009E0907"/>
    <w:rsid w:val="00A313F6"/>
    <w:rsid w:val="00AB502A"/>
    <w:rsid w:val="00AC6FDE"/>
    <w:rsid w:val="00AE7916"/>
    <w:rsid w:val="00C00578"/>
    <w:rsid w:val="00CC138C"/>
    <w:rsid w:val="00CC2B8D"/>
    <w:rsid w:val="00D255CA"/>
    <w:rsid w:val="00D93128"/>
    <w:rsid w:val="00DE7304"/>
    <w:rsid w:val="00E76D3C"/>
    <w:rsid w:val="00E81712"/>
    <w:rsid w:val="00EE488E"/>
    <w:rsid w:val="00F03DAA"/>
    <w:rsid w:val="00F82182"/>
    <w:rsid w:val="00FB646C"/>
    <w:rsid w:val="00FC6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091E1"/>
  <w15:docId w15:val="{0B36CA66-67EB-4050-BCD7-9C1674128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9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3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DAA"/>
    <w:rPr>
      <w:rFonts w:ascii="Tahoma" w:hAnsi="Tahoma" w:cs="Tahoma"/>
      <w:sz w:val="16"/>
      <w:szCs w:val="16"/>
    </w:rPr>
  </w:style>
  <w:style w:type="paragraph" w:styleId="NormalWeb">
    <w:name w:val="Normal (Web)"/>
    <w:basedOn w:val="Normal"/>
    <w:uiPriority w:val="99"/>
    <w:unhideWhenUsed/>
    <w:rsid w:val="001A467F"/>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2620">
      <w:bodyDiv w:val="1"/>
      <w:marLeft w:val="0"/>
      <w:marRight w:val="0"/>
      <w:marTop w:val="0"/>
      <w:marBottom w:val="0"/>
      <w:divBdr>
        <w:top w:val="none" w:sz="0" w:space="0" w:color="auto"/>
        <w:left w:val="none" w:sz="0" w:space="0" w:color="auto"/>
        <w:bottom w:val="none" w:sz="0" w:space="0" w:color="auto"/>
        <w:right w:val="none" w:sz="0" w:space="0" w:color="auto"/>
      </w:divBdr>
    </w:div>
    <w:div w:id="267544300">
      <w:bodyDiv w:val="1"/>
      <w:marLeft w:val="0"/>
      <w:marRight w:val="0"/>
      <w:marTop w:val="0"/>
      <w:marBottom w:val="0"/>
      <w:divBdr>
        <w:top w:val="none" w:sz="0" w:space="0" w:color="auto"/>
        <w:left w:val="none" w:sz="0" w:space="0" w:color="auto"/>
        <w:bottom w:val="none" w:sz="0" w:space="0" w:color="auto"/>
        <w:right w:val="none" w:sz="0" w:space="0" w:color="auto"/>
      </w:divBdr>
      <w:divsChild>
        <w:div w:id="1646423127">
          <w:marLeft w:val="0"/>
          <w:marRight w:val="0"/>
          <w:marTop w:val="0"/>
          <w:marBottom w:val="0"/>
          <w:divBdr>
            <w:top w:val="none" w:sz="0" w:space="0" w:color="auto"/>
            <w:left w:val="none" w:sz="0" w:space="0" w:color="auto"/>
            <w:bottom w:val="none" w:sz="0" w:space="0" w:color="auto"/>
            <w:right w:val="none" w:sz="0" w:space="0" w:color="auto"/>
          </w:divBdr>
        </w:div>
        <w:div w:id="2022969822">
          <w:marLeft w:val="0"/>
          <w:marRight w:val="0"/>
          <w:marTop w:val="0"/>
          <w:marBottom w:val="0"/>
          <w:divBdr>
            <w:top w:val="none" w:sz="0" w:space="0" w:color="auto"/>
            <w:left w:val="none" w:sz="0" w:space="0" w:color="auto"/>
            <w:bottom w:val="none" w:sz="0" w:space="0" w:color="auto"/>
            <w:right w:val="none" w:sz="0" w:space="0" w:color="auto"/>
          </w:divBdr>
        </w:div>
        <w:div w:id="1820607718">
          <w:marLeft w:val="0"/>
          <w:marRight w:val="0"/>
          <w:marTop w:val="0"/>
          <w:marBottom w:val="0"/>
          <w:divBdr>
            <w:top w:val="none" w:sz="0" w:space="0" w:color="auto"/>
            <w:left w:val="none" w:sz="0" w:space="0" w:color="auto"/>
            <w:bottom w:val="none" w:sz="0" w:space="0" w:color="auto"/>
            <w:right w:val="none" w:sz="0" w:space="0" w:color="auto"/>
          </w:divBdr>
        </w:div>
        <w:div w:id="1270353548">
          <w:marLeft w:val="0"/>
          <w:marRight w:val="0"/>
          <w:marTop w:val="0"/>
          <w:marBottom w:val="0"/>
          <w:divBdr>
            <w:top w:val="none" w:sz="0" w:space="0" w:color="auto"/>
            <w:left w:val="none" w:sz="0" w:space="0" w:color="auto"/>
            <w:bottom w:val="none" w:sz="0" w:space="0" w:color="auto"/>
            <w:right w:val="none" w:sz="0" w:space="0" w:color="auto"/>
          </w:divBdr>
        </w:div>
      </w:divsChild>
    </w:div>
    <w:div w:id="1045717349">
      <w:bodyDiv w:val="1"/>
      <w:marLeft w:val="0"/>
      <w:marRight w:val="0"/>
      <w:marTop w:val="0"/>
      <w:marBottom w:val="0"/>
      <w:divBdr>
        <w:top w:val="none" w:sz="0" w:space="0" w:color="auto"/>
        <w:left w:val="none" w:sz="0" w:space="0" w:color="auto"/>
        <w:bottom w:val="none" w:sz="0" w:space="0" w:color="auto"/>
        <w:right w:val="none" w:sz="0" w:space="0" w:color="auto"/>
      </w:divBdr>
    </w:div>
    <w:div w:id="1144153390">
      <w:bodyDiv w:val="1"/>
      <w:marLeft w:val="0"/>
      <w:marRight w:val="0"/>
      <w:marTop w:val="0"/>
      <w:marBottom w:val="0"/>
      <w:divBdr>
        <w:top w:val="none" w:sz="0" w:space="0" w:color="auto"/>
        <w:left w:val="none" w:sz="0" w:space="0" w:color="auto"/>
        <w:bottom w:val="none" w:sz="0" w:space="0" w:color="auto"/>
        <w:right w:val="none" w:sz="0" w:space="0" w:color="auto"/>
      </w:divBdr>
    </w:div>
    <w:div w:id="205773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0A0D2-E534-4865-896B-F24349A67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dc:creator>
  <cp:lastModifiedBy>Judith Evans</cp:lastModifiedBy>
  <cp:revision>2</cp:revision>
  <dcterms:created xsi:type="dcterms:W3CDTF">2022-02-10T11:16:00Z</dcterms:created>
  <dcterms:modified xsi:type="dcterms:W3CDTF">2022-02-10T11:16:00Z</dcterms:modified>
</cp:coreProperties>
</file>